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E13" w14:textId="77777777" w:rsidR="00A82A17" w:rsidRPr="00871C25" w:rsidRDefault="00A82A17" w:rsidP="00646936">
      <w:pPr>
        <w:pStyle w:val="Standard"/>
        <w:spacing w:line="276" w:lineRule="auto"/>
        <w:jc w:val="center"/>
        <w:rPr>
          <w:rFonts w:ascii="Arial" w:hAnsi="Arial" w:cs="Arial"/>
          <w:b/>
          <w:sz w:val="22"/>
          <w:szCs w:val="22"/>
          <w:u w:val="single"/>
        </w:rPr>
      </w:pPr>
      <w:bookmarkStart w:id="0" w:name="_gjdgxs"/>
      <w:bookmarkEnd w:id="0"/>
      <w:r w:rsidRPr="00871C25">
        <w:rPr>
          <w:rFonts w:ascii="Arial" w:hAnsi="Arial" w:cs="Arial"/>
          <w:b/>
          <w:sz w:val="22"/>
          <w:szCs w:val="22"/>
          <w:u w:val="single"/>
        </w:rPr>
        <w:t>EDITAL DE LICITAÇÃO</w:t>
      </w:r>
    </w:p>
    <w:p w14:paraId="4E4A0B98" w14:textId="77777777" w:rsidR="00A82A17" w:rsidRPr="00871C25" w:rsidRDefault="00A82A17" w:rsidP="00646936">
      <w:pPr>
        <w:pStyle w:val="Standard"/>
        <w:spacing w:line="276" w:lineRule="auto"/>
        <w:jc w:val="center"/>
        <w:rPr>
          <w:rFonts w:ascii="Arial" w:hAnsi="Arial" w:cs="Arial"/>
          <w:b/>
          <w:bCs/>
          <w:sz w:val="22"/>
          <w:szCs w:val="22"/>
        </w:rPr>
      </w:pPr>
    </w:p>
    <w:p w14:paraId="0606488D" w14:textId="77777777" w:rsidR="004815DC" w:rsidRPr="00871C25" w:rsidRDefault="004815DC" w:rsidP="00646936">
      <w:pPr>
        <w:pStyle w:val="Standard"/>
        <w:spacing w:line="276" w:lineRule="auto"/>
        <w:jc w:val="center"/>
        <w:rPr>
          <w:rFonts w:ascii="Arial" w:hAnsi="Arial" w:cs="Arial"/>
          <w:b/>
          <w:bCs/>
          <w:sz w:val="22"/>
          <w:szCs w:val="22"/>
        </w:rPr>
      </w:pPr>
    </w:p>
    <w:p w14:paraId="3A19FC1A" w14:textId="77777777" w:rsidR="004815DC" w:rsidRPr="00871C25" w:rsidRDefault="004815DC" w:rsidP="00646936">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871C25">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646936">
      <w:pPr>
        <w:pStyle w:val="Standard"/>
        <w:spacing w:line="276" w:lineRule="auto"/>
        <w:jc w:val="center"/>
        <w:rPr>
          <w:rFonts w:ascii="Arial" w:hAnsi="Arial" w:cs="Arial"/>
          <w:b/>
          <w:bCs/>
          <w:sz w:val="22"/>
          <w:szCs w:val="22"/>
        </w:rPr>
      </w:pPr>
    </w:p>
    <w:p w14:paraId="4F0FBDB4" w14:textId="77777777" w:rsidR="004815DC" w:rsidRPr="00871C25" w:rsidRDefault="004815DC" w:rsidP="00646936">
      <w:pPr>
        <w:pStyle w:val="Standard"/>
        <w:spacing w:line="276" w:lineRule="auto"/>
        <w:jc w:val="both"/>
        <w:rPr>
          <w:rFonts w:ascii="Arial" w:hAnsi="Arial" w:cs="Arial"/>
          <w:b/>
          <w:sz w:val="22"/>
          <w:szCs w:val="22"/>
        </w:rPr>
      </w:pPr>
    </w:p>
    <w:p w14:paraId="4718986F" w14:textId="0A07247E"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r w:rsidR="004815DC" w:rsidRPr="00871C25">
        <w:rPr>
          <w:rFonts w:ascii="Arial" w:hAnsi="Arial" w:cs="Arial"/>
          <w:b/>
          <w:bCs/>
          <w:i/>
          <w:iCs/>
          <w:sz w:val="22"/>
          <w:szCs w:val="22"/>
        </w:rPr>
        <w:t>REGISTRO DE PREÇO</w:t>
      </w:r>
      <w:r w:rsidR="004815DC" w:rsidRPr="00871C25">
        <w:rPr>
          <w:rFonts w:ascii="Arial" w:hAnsi="Arial" w:cs="Arial"/>
          <w:sz w:val="22"/>
          <w:szCs w:val="22"/>
        </w:rPr>
        <w:t xml:space="preserve"> para futuras e eventuais compras de </w:t>
      </w:r>
      <w:r w:rsidR="004815DC" w:rsidRPr="00871C25">
        <w:rPr>
          <w:rFonts w:ascii="Arial" w:hAnsi="Arial" w:cs="Arial"/>
          <w:b/>
          <w:bCs/>
          <w:sz w:val="22"/>
          <w:szCs w:val="22"/>
        </w:rPr>
        <w:t>salgados variados</w:t>
      </w:r>
      <w:r w:rsidR="004815DC" w:rsidRPr="00871C25">
        <w:rPr>
          <w:rFonts w:ascii="Arial" w:hAnsi="Arial" w:cs="Arial"/>
          <w:sz w:val="22"/>
          <w:szCs w:val="22"/>
        </w:rPr>
        <w:t xml:space="preserve"> para as reuniões legislativas ordinárias, extraordinárias e especiais da Câmara Municipal de Pará de Minas e para eventos da Escola do Legislativo</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no Termo de Referência, que integra este Edital como Anexo I.</w:t>
      </w:r>
    </w:p>
    <w:p w14:paraId="1E5966B8" w14:textId="0710E6E3" w:rsidR="00C82222" w:rsidRPr="00871C25" w:rsidRDefault="00C82222" w:rsidP="00646936">
      <w:pPr>
        <w:pStyle w:val="Standard"/>
        <w:spacing w:line="276" w:lineRule="auto"/>
        <w:jc w:val="both"/>
        <w:rPr>
          <w:rFonts w:ascii="Arial" w:hAnsi="Arial" w:cs="Arial"/>
          <w:b/>
          <w:sz w:val="22"/>
          <w:szCs w:val="22"/>
          <w:u w:val="single"/>
        </w:rPr>
      </w:pPr>
    </w:p>
    <w:p w14:paraId="2E764378" w14:textId="77777777" w:rsidR="004815DC" w:rsidRPr="00871C25" w:rsidRDefault="004815DC" w:rsidP="00646936">
      <w:pPr>
        <w:pStyle w:val="Standard"/>
        <w:spacing w:line="276" w:lineRule="auto"/>
        <w:jc w:val="both"/>
        <w:rPr>
          <w:rFonts w:ascii="Arial" w:hAnsi="Arial" w:cs="Arial"/>
          <w:b/>
          <w:sz w:val="22"/>
          <w:szCs w:val="22"/>
          <w:u w:val="single"/>
        </w:rPr>
      </w:pPr>
    </w:p>
    <w:p w14:paraId="66C663E7" w14:textId="754DCB9F"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646936">
      <w:pPr>
        <w:pStyle w:val="Standard"/>
        <w:spacing w:line="276" w:lineRule="auto"/>
        <w:jc w:val="both"/>
        <w:rPr>
          <w:rFonts w:ascii="Arial" w:hAnsi="Arial" w:cs="Arial"/>
          <w:b/>
          <w:sz w:val="22"/>
          <w:szCs w:val="22"/>
          <w:u w:val="single"/>
        </w:rPr>
      </w:pPr>
    </w:p>
    <w:p w14:paraId="18EB9C47" w14:textId="77777777" w:rsidR="004815DC" w:rsidRPr="00871C25" w:rsidRDefault="004815DC" w:rsidP="00646936">
      <w:pPr>
        <w:pStyle w:val="Standard"/>
        <w:spacing w:line="276" w:lineRule="auto"/>
        <w:jc w:val="both"/>
        <w:rPr>
          <w:rFonts w:ascii="Arial" w:hAnsi="Arial" w:cs="Arial"/>
          <w:b/>
          <w:sz w:val="22"/>
          <w:szCs w:val="22"/>
          <w:u w:val="single"/>
        </w:rPr>
      </w:pPr>
    </w:p>
    <w:p w14:paraId="10315485" w14:textId="29ED8A9E"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646936">
      <w:pPr>
        <w:pStyle w:val="Standard"/>
        <w:spacing w:line="276" w:lineRule="auto"/>
        <w:jc w:val="center"/>
        <w:rPr>
          <w:rFonts w:ascii="Arial" w:hAnsi="Arial" w:cs="Arial"/>
          <w:sz w:val="22"/>
          <w:szCs w:val="22"/>
        </w:rPr>
      </w:pPr>
    </w:p>
    <w:p w14:paraId="1A1B2066" w14:textId="21D71135" w:rsidR="00A82A17" w:rsidRPr="00871C25" w:rsidRDefault="00A82A17" w:rsidP="00646936">
      <w:pPr>
        <w:pStyle w:val="Standard"/>
        <w:spacing w:line="276" w:lineRule="auto"/>
        <w:jc w:val="center"/>
        <w:rPr>
          <w:rFonts w:ascii="Arial" w:hAnsi="Arial" w:cs="Arial"/>
          <w:b/>
          <w:i/>
          <w:sz w:val="22"/>
          <w:szCs w:val="22"/>
        </w:rPr>
      </w:pPr>
    </w:p>
    <w:p w14:paraId="52BBE7AF" w14:textId="77777777" w:rsidR="004815DC" w:rsidRPr="00871C25" w:rsidRDefault="004815DC" w:rsidP="00646936">
      <w:pPr>
        <w:pStyle w:val="Standard"/>
        <w:spacing w:line="276" w:lineRule="auto"/>
        <w:jc w:val="center"/>
        <w:rPr>
          <w:rFonts w:ascii="Arial" w:hAnsi="Arial" w:cs="Arial"/>
          <w:b/>
          <w:i/>
          <w:sz w:val="22"/>
          <w:szCs w:val="22"/>
        </w:rPr>
      </w:pPr>
    </w:p>
    <w:p w14:paraId="1DB69976" w14:textId="77777777" w:rsidR="00A82A17" w:rsidRPr="00871C25" w:rsidRDefault="00A82A17" w:rsidP="00646936">
      <w:pPr>
        <w:pStyle w:val="Standard"/>
        <w:spacing w:line="276" w:lineRule="auto"/>
        <w:jc w:val="center"/>
        <w:rPr>
          <w:rFonts w:ascii="Arial" w:hAnsi="Arial" w:cs="Arial"/>
          <w:b/>
          <w:i/>
          <w:sz w:val="22"/>
          <w:szCs w:val="22"/>
        </w:rPr>
      </w:pPr>
    </w:p>
    <w:p w14:paraId="012A0462" w14:textId="3CF3D78E" w:rsidR="00A82A17" w:rsidRPr="00871C25" w:rsidRDefault="00A82A17" w:rsidP="00646936">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646936">
      <w:pPr>
        <w:pStyle w:val="Standard"/>
        <w:spacing w:line="276" w:lineRule="auto"/>
        <w:jc w:val="center"/>
        <w:rPr>
          <w:rFonts w:ascii="Arial" w:hAnsi="Arial" w:cs="Arial"/>
          <w:sz w:val="22"/>
          <w:szCs w:val="22"/>
        </w:rPr>
      </w:pPr>
    </w:p>
    <w:p w14:paraId="71E7B1F1" w14:textId="77777777" w:rsidR="00A82A17" w:rsidRPr="00871C25" w:rsidRDefault="00A82A17" w:rsidP="00646936">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646936">
      <w:pPr>
        <w:pStyle w:val="Standard"/>
        <w:spacing w:line="276" w:lineRule="auto"/>
        <w:rPr>
          <w:rFonts w:ascii="Arial" w:hAnsi="Arial" w:cs="Arial"/>
          <w:sz w:val="22"/>
          <w:szCs w:val="22"/>
        </w:rPr>
      </w:pPr>
    </w:p>
    <w:p w14:paraId="5025D409" w14:textId="77777777" w:rsidR="00A82A17" w:rsidRPr="00871C25" w:rsidRDefault="00A82A17" w:rsidP="00646936">
      <w:pPr>
        <w:pStyle w:val="Standard"/>
        <w:spacing w:line="276" w:lineRule="auto"/>
        <w:rPr>
          <w:rFonts w:ascii="Arial" w:hAnsi="Arial" w:cs="Arial"/>
          <w:sz w:val="22"/>
          <w:szCs w:val="22"/>
        </w:rPr>
      </w:pPr>
    </w:p>
    <w:p w14:paraId="56443456" w14:textId="77777777" w:rsidR="00A82A17" w:rsidRPr="00871C25" w:rsidRDefault="00A82A17" w:rsidP="00646936">
      <w:pPr>
        <w:pStyle w:val="Standard"/>
        <w:spacing w:line="276" w:lineRule="auto"/>
        <w:rPr>
          <w:rFonts w:ascii="Arial" w:hAnsi="Arial" w:cs="Arial"/>
          <w:sz w:val="22"/>
          <w:szCs w:val="22"/>
        </w:rPr>
      </w:pPr>
    </w:p>
    <w:p w14:paraId="1198A3A2" w14:textId="77777777" w:rsidR="00A82A17" w:rsidRPr="00871C25" w:rsidRDefault="00A82A17" w:rsidP="00646936">
      <w:pPr>
        <w:pStyle w:val="Standard"/>
        <w:spacing w:line="276" w:lineRule="auto"/>
        <w:rPr>
          <w:rFonts w:ascii="Arial" w:hAnsi="Arial" w:cs="Arial"/>
          <w:sz w:val="22"/>
          <w:szCs w:val="22"/>
        </w:rPr>
      </w:pPr>
    </w:p>
    <w:p w14:paraId="27CA2FE8" w14:textId="77777777" w:rsidR="00A82A17" w:rsidRPr="00871C25" w:rsidRDefault="00A82A17" w:rsidP="00646936">
      <w:pPr>
        <w:pStyle w:val="Standard"/>
        <w:spacing w:line="276" w:lineRule="auto"/>
        <w:rPr>
          <w:rFonts w:ascii="Arial" w:hAnsi="Arial" w:cs="Arial"/>
          <w:sz w:val="22"/>
          <w:szCs w:val="22"/>
        </w:rPr>
      </w:pPr>
    </w:p>
    <w:p w14:paraId="129C97A6" w14:textId="77777777" w:rsidR="00A82A17" w:rsidRPr="00871C25" w:rsidRDefault="00A82A17" w:rsidP="00646936">
      <w:pPr>
        <w:pStyle w:val="Standard"/>
        <w:spacing w:line="276" w:lineRule="auto"/>
        <w:rPr>
          <w:rFonts w:ascii="Arial" w:hAnsi="Arial" w:cs="Arial"/>
          <w:sz w:val="22"/>
          <w:szCs w:val="22"/>
        </w:rPr>
      </w:pPr>
    </w:p>
    <w:p w14:paraId="1C726FE8" w14:textId="77777777" w:rsidR="00C82222" w:rsidRPr="00871C25" w:rsidRDefault="00C82222" w:rsidP="00646936">
      <w:pPr>
        <w:pStyle w:val="Standard"/>
        <w:spacing w:line="276" w:lineRule="auto"/>
        <w:rPr>
          <w:rFonts w:ascii="Arial" w:hAnsi="Arial" w:cs="Arial"/>
          <w:sz w:val="22"/>
          <w:szCs w:val="22"/>
        </w:rPr>
      </w:pPr>
    </w:p>
    <w:p w14:paraId="50E5BB49" w14:textId="77777777" w:rsidR="006C1955" w:rsidRPr="00871C25" w:rsidRDefault="006C1955" w:rsidP="00646936">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646936">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646936">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646936">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646936">
      <w:pPr>
        <w:pStyle w:val="Standard"/>
        <w:spacing w:line="276" w:lineRule="auto"/>
        <w:jc w:val="center"/>
        <w:rPr>
          <w:rFonts w:ascii="Arial" w:eastAsia="Times New Roman" w:hAnsi="Arial" w:cs="Arial"/>
          <w:b/>
          <w:bCs/>
          <w:sz w:val="22"/>
          <w:szCs w:val="22"/>
          <w:lang w:eastAsia="ar-SA"/>
        </w:rPr>
      </w:pPr>
    </w:p>
    <w:p w14:paraId="0E954FC3" w14:textId="0070A982" w:rsidR="00A82A17" w:rsidRPr="00871C25" w:rsidRDefault="00A82A17" w:rsidP="00646936">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lastRenderedPageBreak/>
        <w:t xml:space="preserve">PREGÃO PRESENCIAL Nº </w:t>
      </w:r>
      <w:r w:rsidR="00646936">
        <w:rPr>
          <w:rFonts w:ascii="Arial" w:eastAsia="Times New Roman" w:hAnsi="Arial" w:cs="Arial"/>
          <w:b/>
          <w:bCs/>
          <w:sz w:val="22"/>
          <w:szCs w:val="22"/>
          <w:lang w:eastAsia="ar-SA"/>
        </w:rPr>
        <w:t>01</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p>
    <w:p w14:paraId="11219C19" w14:textId="77777777" w:rsidR="00A82A17" w:rsidRPr="00871C25" w:rsidRDefault="00A82A17" w:rsidP="00646936">
      <w:pPr>
        <w:pStyle w:val="Standard"/>
        <w:spacing w:line="276" w:lineRule="auto"/>
        <w:rPr>
          <w:rFonts w:ascii="Arial" w:hAnsi="Arial" w:cs="Arial"/>
          <w:sz w:val="22"/>
          <w:szCs w:val="22"/>
        </w:rPr>
      </w:pPr>
    </w:p>
    <w:p w14:paraId="516E1DA8" w14:textId="77777777" w:rsidR="00C82222" w:rsidRPr="00871C25" w:rsidRDefault="00C82222" w:rsidP="00646936">
      <w:pPr>
        <w:pStyle w:val="Standard"/>
        <w:spacing w:line="276" w:lineRule="auto"/>
        <w:rPr>
          <w:rFonts w:ascii="Arial" w:hAnsi="Arial" w:cs="Arial"/>
          <w:sz w:val="22"/>
          <w:szCs w:val="22"/>
        </w:rPr>
      </w:pPr>
    </w:p>
    <w:p w14:paraId="0874A72D" w14:textId="56244B6A"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646936" w:rsidRPr="00646936">
        <w:rPr>
          <w:rFonts w:ascii="Arial" w:eastAsia="Arial Unicode MS" w:hAnsi="Arial" w:cs="Arial"/>
          <w:b/>
          <w:bCs/>
          <w:sz w:val="22"/>
          <w:szCs w:val="22"/>
          <w:u w:val="single"/>
        </w:rPr>
        <w:t>20</w:t>
      </w:r>
      <w:r w:rsidR="001640E9" w:rsidRPr="00646936">
        <w:rPr>
          <w:rFonts w:ascii="Arial" w:eastAsia="Arial Unicode MS" w:hAnsi="Arial" w:cs="Arial"/>
          <w:b/>
          <w:bCs/>
          <w:sz w:val="22"/>
          <w:szCs w:val="22"/>
          <w:u w:val="single"/>
        </w:rPr>
        <w:t>/</w:t>
      </w:r>
      <w:r w:rsidR="004815DC" w:rsidRPr="00646936">
        <w:rPr>
          <w:rFonts w:ascii="Arial" w:eastAsia="Arial Unicode MS" w:hAnsi="Arial" w:cs="Arial"/>
          <w:b/>
          <w:bCs/>
          <w:sz w:val="22"/>
          <w:szCs w:val="22"/>
          <w:u w:val="single"/>
        </w:rPr>
        <w:t>01</w:t>
      </w:r>
      <w:r w:rsidR="001640E9" w:rsidRPr="00646936">
        <w:rPr>
          <w:rFonts w:ascii="Arial" w:eastAsia="Arial Unicode MS" w:hAnsi="Arial" w:cs="Arial"/>
          <w:b/>
          <w:bCs/>
          <w:sz w:val="22"/>
          <w:szCs w:val="22"/>
          <w:u w:val="single"/>
        </w:rPr>
        <w:t>/20</w:t>
      </w:r>
      <w:r w:rsidR="004815DC" w:rsidRPr="00646936">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646936">
      <w:pPr>
        <w:pStyle w:val="Standard"/>
        <w:spacing w:line="276" w:lineRule="auto"/>
        <w:jc w:val="both"/>
        <w:rPr>
          <w:rFonts w:ascii="Arial" w:hAnsi="Arial" w:cs="Arial"/>
          <w:b/>
          <w:bCs/>
          <w:sz w:val="22"/>
          <w:szCs w:val="22"/>
        </w:rPr>
      </w:pPr>
    </w:p>
    <w:p w14:paraId="317CC9F6" w14:textId="3AAC2FBD" w:rsidR="00A82A17" w:rsidRPr="00871C25" w:rsidRDefault="00A82A17" w:rsidP="00646936">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h não serão credenciados.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Excepcionalmente,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646936">
      <w:pPr>
        <w:pStyle w:val="Standard"/>
        <w:spacing w:line="276" w:lineRule="auto"/>
        <w:jc w:val="both"/>
        <w:rPr>
          <w:rFonts w:ascii="Arial" w:eastAsia="Times New Roman" w:hAnsi="Arial" w:cs="Arial"/>
          <w:b/>
          <w:bCs/>
          <w:sz w:val="22"/>
          <w:szCs w:val="22"/>
          <w:lang w:eastAsia="ar-SA"/>
        </w:rPr>
      </w:pPr>
    </w:p>
    <w:p w14:paraId="4F935DB8" w14:textId="1E8D0F82" w:rsidR="006C1955" w:rsidRPr="00871C25" w:rsidRDefault="00A82A17" w:rsidP="00646936">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646936" w:rsidRPr="00646936">
        <w:rPr>
          <w:rFonts w:ascii="Arial" w:eastAsia="Arial Unicode MS" w:hAnsi="Arial" w:cs="Arial"/>
          <w:b/>
          <w:bCs/>
          <w:sz w:val="22"/>
          <w:szCs w:val="22"/>
          <w:u w:val="single"/>
        </w:rPr>
        <w:t>20/01/2020</w:t>
      </w:r>
    </w:p>
    <w:p w14:paraId="209AA5B5" w14:textId="77777777" w:rsidR="004815DC" w:rsidRPr="00871C25" w:rsidRDefault="004815DC" w:rsidP="00646936">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646936">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646936">
      <w:pPr>
        <w:pStyle w:val="Standard"/>
        <w:spacing w:line="276" w:lineRule="auto"/>
        <w:jc w:val="both"/>
        <w:rPr>
          <w:rFonts w:ascii="Arial" w:eastAsia="Times New Roman" w:hAnsi="Arial" w:cs="Arial"/>
          <w:b/>
          <w:bCs/>
          <w:sz w:val="22"/>
          <w:szCs w:val="22"/>
          <w:lang w:eastAsia="ar-SA"/>
        </w:rPr>
      </w:pPr>
    </w:p>
    <w:p w14:paraId="2D2AB50F" w14:textId="637F3814" w:rsidR="00A82A17" w:rsidRPr="00871C25" w:rsidRDefault="00A82A17" w:rsidP="00646936">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Sala de Licitações</w:t>
      </w:r>
      <w:r w:rsidR="005E53B4" w:rsidRPr="00871C25">
        <w:rPr>
          <w:rFonts w:ascii="Arial" w:eastAsia="Times New Roman" w:hAnsi="Arial" w:cs="Arial"/>
          <w:sz w:val="22"/>
          <w:szCs w:val="22"/>
          <w:lang w:eastAsia="ar-SA"/>
        </w:rPr>
        <w:t>,</w:t>
      </w:r>
      <w:r w:rsidRPr="00871C25">
        <w:rPr>
          <w:rFonts w:ascii="Arial" w:eastAsia="Times New Roman" w:hAnsi="Arial" w:cs="Arial"/>
          <w:sz w:val="22"/>
          <w:szCs w:val="22"/>
          <w:lang w:eastAsia="ar-SA"/>
        </w:rPr>
        <w:t xml:space="preserve"> nº 415,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646936">
      <w:pPr>
        <w:pStyle w:val="Standard"/>
        <w:spacing w:line="276" w:lineRule="auto"/>
        <w:rPr>
          <w:rFonts w:ascii="Arial" w:eastAsia="Arial Unicode MS" w:hAnsi="Arial" w:cs="Arial"/>
          <w:sz w:val="22"/>
          <w:szCs w:val="22"/>
        </w:rPr>
      </w:pPr>
    </w:p>
    <w:p w14:paraId="462CDAEC" w14:textId="77777777" w:rsidR="006C1955" w:rsidRPr="00871C25" w:rsidRDefault="006C1955" w:rsidP="00646936">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646936">
      <w:pPr>
        <w:pStyle w:val="Standard"/>
        <w:spacing w:line="276" w:lineRule="auto"/>
        <w:rPr>
          <w:rFonts w:ascii="Arial" w:eastAsia="Arial Unicode MS" w:hAnsi="Arial" w:cs="Arial"/>
          <w:sz w:val="22"/>
          <w:szCs w:val="22"/>
        </w:rPr>
      </w:pPr>
    </w:p>
    <w:p w14:paraId="00BA956A" w14:textId="77777777" w:rsidR="006C1955" w:rsidRPr="00871C25" w:rsidRDefault="006C1955" w:rsidP="00646936">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Euler Aparecido de Souza Garcia</w:t>
      </w:r>
    </w:p>
    <w:p w14:paraId="1102AEF8" w14:textId="77777777" w:rsidR="006C1955" w:rsidRPr="00871C25" w:rsidRDefault="006C1955" w:rsidP="00646936">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Carmélia Cândida da Silva Delfino</w:t>
      </w:r>
    </w:p>
    <w:p w14:paraId="2EFF210F" w14:textId="77777777" w:rsidR="006C1955" w:rsidRPr="00871C25" w:rsidRDefault="006C1955" w:rsidP="00646936">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Fernanda Teixeira Almeida</w:t>
      </w:r>
    </w:p>
    <w:p w14:paraId="0CA40DF0" w14:textId="77777777" w:rsidR="006C1955" w:rsidRPr="00871C25" w:rsidRDefault="006C1955" w:rsidP="00646936">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0CB764FA" w14:textId="77777777" w:rsidR="006C1955" w:rsidRPr="00871C25" w:rsidRDefault="006C1955" w:rsidP="00646936">
      <w:pPr>
        <w:pStyle w:val="Standard"/>
        <w:spacing w:line="276" w:lineRule="auto"/>
        <w:rPr>
          <w:rFonts w:ascii="Arial" w:hAnsi="Arial" w:cs="Arial"/>
          <w:b/>
          <w:bCs/>
          <w:i/>
          <w:iCs/>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Portaria nº 64</w:t>
      </w:r>
      <w:r w:rsidRPr="00871C25">
        <w:rPr>
          <w:rFonts w:ascii="Arial" w:eastAsia="Arial Unicode MS" w:hAnsi="Arial" w:cs="Arial"/>
          <w:b/>
          <w:bCs/>
          <w:i/>
          <w:iCs/>
          <w:sz w:val="22"/>
          <w:szCs w:val="22"/>
        </w:rPr>
        <w:t xml:space="preserve"> de 01 de agosto de 2019.</w:t>
      </w:r>
    </w:p>
    <w:p w14:paraId="72A9902A" w14:textId="77777777" w:rsidR="006C1955" w:rsidRPr="00871C25" w:rsidRDefault="006C1955" w:rsidP="00646936">
      <w:pPr>
        <w:pStyle w:val="Standard"/>
        <w:spacing w:line="276" w:lineRule="auto"/>
        <w:rPr>
          <w:rFonts w:ascii="Arial" w:eastAsia="Arial Unicode MS" w:hAnsi="Arial" w:cs="Arial"/>
          <w:sz w:val="22"/>
          <w:szCs w:val="22"/>
        </w:rPr>
      </w:pPr>
    </w:p>
    <w:p w14:paraId="6E0C8C6F" w14:textId="77777777" w:rsidR="006C1955" w:rsidRPr="00871C25" w:rsidRDefault="006C1955" w:rsidP="00646936">
      <w:pPr>
        <w:pStyle w:val="Standard"/>
        <w:spacing w:line="276" w:lineRule="auto"/>
        <w:rPr>
          <w:rFonts w:ascii="Arial" w:eastAsia="Arial Unicode MS" w:hAnsi="Arial" w:cs="Arial"/>
          <w:sz w:val="22"/>
          <w:szCs w:val="22"/>
        </w:rPr>
      </w:pPr>
    </w:p>
    <w:p w14:paraId="72747994" w14:textId="77777777" w:rsidR="006C1955" w:rsidRPr="00871C25" w:rsidRDefault="006C1955" w:rsidP="00646936">
      <w:pPr>
        <w:pStyle w:val="Standard"/>
        <w:spacing w:line="276" w:lineRule="auto"/>
        <w:rPr>
          <w:rFonts w:ascii="Arial" w:eastAsia="Arial Unicode MS" w:hAnsi="Arial" w:cs="Arial"/>
          <w:sz w:val="22"/>
          <w:szCs w:val="22"/>
        </w:rPr>
      </w:pPr>
    </w:p>
    <w:p w14:paraId="79691B52" w14:textId="77777777" w:rsidR="006C1955" w:rsidRPr="00871C25" w:rsidRDefault="006C1955" w:rsidP="00646936">
      <w:pPr>
        <w:pStyle w:val="Standard"/>
        <w:spacing w:line="276" w:lineRule="auto"/>
        <w:rPr>
          <w:rFonts w:ascii="Arial" w:eastAsia="Arial Unicode MS" w:hAnsi="Arial" w:cs="Arial"/>
          <w:sz w:val="22"/>
          <w:szCs w:val="22"/>
        </w:rPr>
      </w:pPr>
    </w:p>
    <w:p w14:paraId="504A2308" w14:textId="77777777" w:rsidR="006C1955" w:rsidRPr="00871C25" w:rsidRDefault="006C1955" w:rsidP="00646936">
      <w:pPr>
        <w:pStyle w:val="Standard"/>
        <w:spacing w:line="276" w:lineRule="auto"/>
        <w:rPr>
          <w:rFonts w:ascii="Arial" w:eastAsia="Arial Unicode MS" w:hAnsi="Arial" w:cs="Arial"/>
          <w:sz w:val="22"/>
          <w:szCs w:val="22"/>
        </w:rPr>
      </w:pPr>
    </w:p>
    <w:p w14:paraId="472EC8B1" w14:textId="77777777" w:rsidR="006C1955" w:rsidRPr="00871C25" w:rsidRDefault="006C1955" w:rsidP="00646936">
      <w:pPr>
        <w:pStyle w:val="Standard"/>
        <w:spacing w:line="276" w:lineRule="auto"/>
        <w:rPr>
          <w:rFonts w:ascii="Arial" w:eastAsia="Arial Unicode MS" w:hAnsi="Arial" w:cs="Arial"/>
          <w:sz w:val="22"/>
          <w:szCs w:val="22"/>
        </w:rPr>
      </w:pPr>
    </w:p>
    <w:p w14:paraId="68D5FF85" w14:textId="77777777" w:rsidR="006C1955" w:rsidRPr="00871C25" w:rsidRDefault="006C1955" w:rsidP="00646936">
      <w:pPr>
        <w:pStyle w:val="Standard"/>
        <w:spacing w:line="276" w:lineRule="auto"/>
        <w:rPr>
          <w:rFonts w:ascii="Arial" w:eastAsia="Arial Unicode MS" w:hAnsi="Arial" w:cs="Arial"/>
          <w:sz w:val="22"/>
          <w:szCs w:val="22"/>
        </w:rPr>
      </w:pPr>
    </w:p>
    <w:p w14:paraId="74B88D9F" w14:textId="77777777" w:rsidR="006C1955" w:rsidRPr="00871C25" w:rsidRDefault="006C1955" w:rsidP="00646936">
      <w:pPr>
        <w:pStyle w:val="Standard"/>
        <w:spacing w:line="276" w:lineRule="auto"/>
        <w:rPr>
          <w:rFonts w:ascii="Arial" w:eastAsia="Arial Unicode MS" w:hAnsi="Arial" w:cs="Arial"/>
          <w:sz w:val="22"/>
          <w:szCs w:val="22"/>
        </w:rPr>
      </w:pPr>
    </w:p>
    <w:p w14:paraId="671DF3B6" w14:textId="77777777" w:rsidR="006C1955" w:rsidRPr="00871C25" w:rsidRDefault="006C1955" w:rsidP="00646936">
      <w:pPr>
        <w:pStyle w:val="Standard"/>
        <w:spacing w:line="276" w:lineRule="auto"/>
        <w:rPr>
          <w:rFonts w:ascii="Arial" w:eastAsia="Arial Unicode MS" w:hAnsi="Arial" w:cs="Arial"/>
          <w:sz w:val="22"/>
          <w:szCs w:val="22"/>
        </w:rPr>
      </w:pPr>
    </w:p>
    <w:p w14:paraId="101DFDE8" w14:textId="7C77F3EB" w:rsidR="00A82A17" w:rsidRPr="00871C25" w:rsidRDefault="006C1955"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871C25">
        <w:rPr>
          <w:rFonts w:ascii="Arial" w:hAnsi="Arial" w:cs="Arial"/>
          <w:bCs/>
          <w:sz w:val="22"/>
          <w:szCs w:val="22"/>
        </w:rPr>
        <w:t>e Decreto Municipal nº 10.722, de 26 de março de 2019,</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20D57822" w14:textId="77777777" w:rsidR="002459E6" w:rsidRPr="00871C25" w:rsidRDefault="002459E6" w:rsidP="00646936">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646936">
      <w:pPr>
        <w:pStyle w:val="Standard"/>
        <w:spacing w:line="276" w:lineRule="auto"/>
        <w:rPr>
          <w:rFonts w:ascii="Arial" w:hAnsi="Arial" w:cs="Arial"/>
          <w:sz w:val="22"/>
          <w:szCs w:val="22"/>
        </w:rPr>
      </w:pPr>
    </w:p>
    <w:p w14:paraId="5DA254D5" w14:textId="45A64E76"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Processo Licitatório nº </w:t>
      </w:r>
      <w:r w:rsidR="00646936" w:rsidRPr="00646936">
        <w:rPr>
          <w:rFonts w:ascii="Arial" w:hAnsi="Arial" w:cs="Arial"/>
          <w:b/>
          <w:bCs/>
          <w:sz w:val="22"/>
          <w:szCs w:val="22"/>
        </w:rPr>
        <w:t>01</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Pregão Presencial nº </w:t>
      </w:r>
      <w:r w:rsidR="00646936" w:rsidRPr="00646936">
        <w:rPr>
          <w:rFonts w:ascii="Arial" w:hAnsi="Arial" w:cs="Arial"/>
          <w:b/>
          <w:bCs/>
          <w:sz w:val="22"/>
          <w:szCs w:val="22"/>
        </w:rPr>
        <w:t>01</w:t>
      </w:r>
      <w:r w:rsidRPr="00871C25">
        <w:rPr>
          <w:rFonts w:ascii="Arial" w:hAnsi="Arial" w:cs="Arial"/>
          <w:b/>
          <w:bCs/>
          <w:sz w:val="22"/>
          <w:szCs w:val="22"/>
        </w:rPr>
        <w:t>/20</w:t>
      </w:r>
      <w:r w:rsidR="004815DC" w:rsidRPr="00871C25">
        <w:rPr>
          <w:rFonts w:ascii="Arial" w:hAnsi="Arial" w:cs="Arial"/>
          <w:b/>
          <w:bCs/>
          <w:sz w:val="22"/>
          <w:szCs w:val="22"/>
        </w:rPr>
        <w:t>20</w:t>
      </w:r>
      <w:r w:rsidRPr="00871C25">
        <w:rPr>
          <w:rFonts w:ascii="Arial" w:hAnsi="Arial" w:cs="Arial"/>
          <w:sz w:val="22"/>
          <w:szCs w:val="22"/>
        </w:rPr>
        <w:t xml:space="preserve">, Registro de Preço nº </w:t>
      </w:r>
      <w:r w:rsidR="00646936">
        <w:rPr>
          <w:rFonts w:ascii="Arial" w:hAnsi="Arial" w:cs="Arial"/>
          <w:b/>
          <w:bCs/>
          <w:sz w:val="22"/>
          <w:szCs w:val="22"/>
        </w:rPr>
        <w:t>01</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646936">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7CA0DCC0" w14:textId="77777777" w:rsidR="00A82A17" w:rsidRPr="00871C25" w:rsidRDefault="00A82A17" w:rsidP="00646936">
      <w:pPr>
        <w:pStyle w:val="Standard"/>
        <w:spacing w:line="276" w:lineRule="auto"/>
        <w:rPr>
          <w:rFonts w:ascii="Arial" w:hAnsi="Arial" w:cs="Arial"/>
          <w:sz w:val="22"/>
          <w:szCs w:val="22"/>
        </w:rPr>
      </w:pPr>
    </w:p>
    <w:p w14:paraId="4241B21A" w14:textId="7CE096A6" w:rsidR="00A82A17" w:rsidRPr="00871C25" w:rsidRDefault="00A82A17" w:rsidP="00646936">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o </w:t>
      </w:r>
      <w:r w:rsidR="004815DC" w:rsidRPr="00871C25">
        <w:rPr>
          <w:rFonts w:ascii="Arial" w:hAnsi="Arial" w:cs="Arial"/>
          <w:b/>
          <w:bCs/>
          <w:i/>
          <w:iCs/>
          <w:sz w:val="22"/>
          <w:szCs w:val="22"/>
        </w:rPr>
        <w:t>REGISTRO DE PREÇO</w:t>
      </w:r>
      <w:r w:rsidR="004815DC" w:rsidRPr="00871C25">
        <w:rPr>
          <w:rFonts w:ascii="Arial" w:hAnsi="Arial" w:cs="Arial"/>
          <w:sz w:val="22"/>
          <w:szCs w:val="22"/>
        </w:rPr>
        <w:t xml:space="preserve"> para futuras e eventuais compras de salgados variados para as reuniões legislativas ordinárias, extraordinárias e especiais da Câmara Municipal de Pará de Minas e para eventos da Escola do Legislativo</w:t>
      </w:r>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610445CE" w14:textId="77777777" w:rsidR="006C1955" w:rsidRPr="00871C25" w:rsidRDefault="006C1955" w:rsidP="00646936">
      <w:pPr>
        <w:pStyle w:val="NormalWeb"/>
        <w:spacing w:before="0" w:after="0" w:line="276" w:lineRule="auto"/>
        <w:rPr>
          <w:rFonts w:ascii="Arial" w:hAnsi="Arial" w:cs="Arial"/>
          <w:sz w:val="22"/>
          <w:szCs w:val="22"/>
        </w:rPr>
      </w:pPr>
    </w:p>
    <w:p w14:paraId="6D5A6F20" w14:textId="7BF6D8CF" w:rsidR="00A82A17" w:rsidRPr="00871C25" w:rsidRDefault="00A82A17" w:rsidP="00646936">
      <w:pPr>
        <w:pStyle w:val="NormalWeb"/>
        <w:numPr>
          <w:ilvl w:val="1"/>
          <w:numId w:val="9"/>
        </w:numPr>
        <w:spacing w:before="0" w:after="0" w:line="276" w:lineRule="auto"/>
        <w:rPr>
          <w:rFonts w:ascii="Arial" w:hAnsi="Arial" w:cs="Arial"/>
          <w:sz w:val="22"/>
          <w:szCs w:val="22"/>
        </w:rPr>
      </w:pPr>
      <w:r w:rsidRPr="00871C25">
        <w:rPr>
          <w:rFonts w:ascii="Arial" w:hAnsi="Arial" w:cs="Arial"/>
          <w:color w:val="000000"/>
          <w:sz w:val="22"/>
          <w:szCs w:val="22"/>
        </w:rPr>
        <w:t xml:space="preserve">As quantidades indicadas no </w:t>
      </w:r>
      <w:r w:rsidRPr="00871C25">
        <w:rPr>
          <w:rFonts w:ascii="Arial" w:hAnsi="Arial" w:cs="Arial"/>
          <w:b/>
          <w:color w:val="000000"/>
          <w:sz w:val="22"/>
          <w:szCs w:val="22"/>
        </w:rPr>
        <w:t>Anexo I</w:t>
      </w:r>
      <w:r w:rsidRPr="00871C25">
        <w:rPr>
          <w:rFonts w:ascii="Arial" w:hAnsi="Arial" w:cs="Arial"/>
          <w:color w:val="000000"/>
          <w:sz w:val="22"/>
          <w:szCs w:val="22"/>
        </w:rPr>
        <w:t xml:space="preserve"> representam estimativa de consumo sem que haja obrigação de aquisição total.</w:t>
      </w:r>
    </w:p>
    <w:p w14:paraId="47E86965" w14:textId="77777777" w:rsidR="006C1955" w:rsidRPr="00871C25" w:rsidRDefault="006C1955" w:rsidP="00646936">
      <w:pPr>
        <w:pStyle w:val="NormalWeb"/>
        <w:spacing w:before="0" w:after="0" w:line="276" w:lineRule="auto"/>
        <w:rPr>
          <w:rFonts w:ascii="Arial" w:hAnsi="Arial" w:cs="Arial"/>
          <w:sz w:val="22"/>
          <w:szCs w:val="22"/>
        </w:rPr>
      </w:pPr>
    </w:p>
    <w:p w14:paraId="41661D1B" w14:textId="7F5C9CEF" w:rsidR="00A82A17" w:rsidRPr="00871C25" w:rsidRDefault="00A82A17" w:rsidP="00646936">
      <w:pPr>
        <w:pStyle w:val="NormalWeb"/>
        <w:numPr>
          <w:ilvl w:val="1"/>
          <w:numId w:val="9"/>
        </w:numPr>
        <w:spacing w:before="0" w:after="0" w:line="276" w:lineRule="auto"/>
        <w:rPr>
          <w:rFonts w:ascii="Arial" w:hAnsi="Arial" w:cs="Arial"/>
          <w:sz w:val="22"/>
          <w:szCs w:val="22"/>
        </w:rPr>
      </w:pPr>
      <w:r w:rsidRPr="00871C25">
        <w:rPr>
          <w:rFonts w:ascii="Arial" w:hAnsi="Arial" w:cs="Arial"/>
          <w:sz w:val="22"/>
          <w:szCs w:val="22"/>
        </w:rPr>
        <w:t xml:space="preserve">A Ata de Registro de Preços vigerá por </w:t>
      </w:r>
      <w:r w:rsidRPr="00871C25">
        <w:rPr>
          <w:rFonts w:ascii="Arial" w:hAnsi="Arial" w:cs="Arial"/>
          <w:b/>
          <w:bCs/>
          <w:sz w:val="22"/>
          <w:szCs w:val="22"/>
        </w:rPr>
        <w:t>12 meses</w:t>
      </w:r>
      <w:r w:rsidRPr="00871C25">
        <w:rPr>
          <w:rFonts w:ascii="Arial" w:hAnsi="Arial" w:cs="Arial"/>
          <w:sz w:val="22"/>
          <w:szCs w:val="22"/>
        </w:rPr>
        <w:t xml:space="preserve"> a contar de sua publicação no Diário Oficial do Município.</w:t>
      </w:r>
    </w:p>
    <w:p w14:paraId="1EFD807A" w14:textId="77777777" w:rsidR="006C1955" w:rsidRPr="00871C25" w:rsidRDefault="006C1955" w:rsidP="00646936">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646936">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646936">
      <w:pPr>
        <w:pStyle w:val="Standard"/>
        <w:spacing w:line="276" w:lineRule="auto"/>
        <w:jc w:val="both"/>
        <w:rPr>
          <w:rFonts w:ascii="Arial" w:hAnsi="Arial" w:cs="Arial"/>
          <w:sz w:val="22"/>
          <w:szCs w:val="22"/>
        </w:rPr>
      </w:pPr>
    </w:p>
    <w:p w14:paraId="27276C4A" w14:textId="1FEDFE13" w:rsidR="00552775" w:rsidRPr="00871C25" w:rsidRDefault="004815DC"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Pr="00871C25">
        <w:rPr>
          <w:rFonts w:ascii="Arial" w:hAnsi="Arial" w:cs="Arial"/>
          <w:b/>
          <w:bCs/>
          <w:color w:val="auto"/>
          <w:sz w:val="22"/>
          <w:szCs w:val="22"/>
        </w:rPr>
        <w:t xml:space="preserve">exclusiva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aptos ao fornecimento dos produtos 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646936">
      <w:pPr>
        <w:pStyle w:val="NormalWeb"/>
        <w:spacing w:before="0" w:after="0" w:line="276" w:lineRule="auto"/>
        <w:rPr>
          <w:rFonts w:ascii="Arial" w:hAnsi="Arial" w:cs="Arial"/>
          <w:color w:val="000000"/>
          <w:sz w:val="22"/>
          <w:szCs w:val="22"/>
        </w:rPr>
      </w:pPr>
    </w:p>
    <w:p w14:paraId="6D1F0765" w14:textId="77777777" w:rsidR="00A82A17" w:rsidRPr="00871C25" w:rsidRDefault="00A82A17"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646936">
      <w:pPr>
        <w:pStyle w:val="NormalWeb"/>
        <w:spacing w:before="0" w:after="0" w:line="276" w:lineRule="auto"/>
        <w:rPr>
          <w:rFonts w:ascii="Arial" w:hAnsi="Arial" w:cs="Arial"/>
          <w:color w:val="000000"/>
          <w:sz w:val="22"/>
          <w:szCs w:val="22"/>
        </w:rPr>
      </w:pPr>
    </w:p>
    <w:p w14:paraId="6CA2627A" w14:textId="77777777" w:rsidR="00A82A17" w:rsidRPr="00871C25" w:rsidRDefault="00A82A17" w:rsidP="00646936">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646936">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646936">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646936">
      <w:pPr>
        <w:pStyle w:val="NormalWeb"/>
        <w:spacing w:before="0" w:after="0" w:line="276" w:lineRule="auto"/>
        <w:rPr>
          <w:rFonts w:ascii="Arial" w:hAnsi="Arial" w:cs="Arial"/>
          <w:color w:val="000000"/>
          <w:sz w:val="22"/>
          <w:szCs w:val="22"/>
        </w:rPr>
      </w:pPr>
    </w:p>
    <w:p w14:paraId="3CFD1342" w14:textId="77777777" w:rsidR="00A82A17" w:rsidRPr="00871C25" w:rsidRDefault="00A82A17" w:rsidP="00646936">
      <w:pPr>
        <w:pStyle w:val="NormalWeb"/>
        <w:numPr>
          <w:ilvl w:val="0"/>
          <w:numId w:val="11"/>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646936">
      <w:pPr>
        <w:spacing w:line="276" w:lineRule="auto"/>
        <w:ind w:left="360"/>
        <w:rPr>
          <w:rFonts w:ascii="Arial" w:hAnsi="Arial" w:cs="Arial"/>
          <w:sz w:val="22"/>
          <w:szCs w:val="22"/>
        </w:rPr>
      </w:pPr>
    </w:p>
    <w:p w14:paraId="18B0BD4A" w14:textId="77777777" w:rsidR="00CC35BC" w:rsidRPr="00871C25" w:rsidRDefault="00CC35BC" w:rsidP="00646936">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646936">
      <w:pPr>
        <w:pStyle w:val="NormalWeb"/>
        <w:spacing w:before="0" w:after="0" w:line="276" w:lineRule="auto"/>
        <w:ind w:left="284"/>
        <w:rPr>
          <w:rFonts w:ascii="Arial" w:hAnsi="Arial" w:cs="Arial"/>
          <w:color w:val="000000"/>
          <w:sz w:val="22"/>
          <w:szCs w:val="22"/>
        </w:rPr>
      </w:pPr>
    </w:p>
    <w:p w14:paraId="4A5CC590" w14:textId="562042A4" w:rsidR="00CC35BC" w:rsidRPr="00871C25" w:rsidRDefault="00BE2913" w:rsidP="00646936">
      <w:pPr>
        <w:pStyle w:val="PargrafodaLista"/>
        <w:numPr>
          <w:ilvl w:val="2"/>
          <w:numId w:val="10"/>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w:t>
      </w:r>
      <w:r w:rsidRPr="00871C25">
        <w:rPr>
          <w:rFonts w:ascii="Arial" w:hAnsi="Arial" w:cs="Arial"/>
          <w:color w:val="000000"/>
        </w:rPr>
        <w:lastRenderedPageBreak/>
        <w:t>de Transparência da Controladoria Geral da União (CGU), de forma a atender às determinações da Lei 12.846/2013 (Lei Anticorrupção) para verificar se eventuais penalidades impostas geram efeitos que impeçam a contratação dos fornecedores com a Câmara Municipal de Pará de Minas</w:t>
      </w:r>
      <w:r w:rsidR="00CC35BC" w:rsidRPr="00871C25">
        <w:rPr>
          <w:rFonts w:ascii="Arial" w:hAnsi="Arial" w:cs="Arial"/>
          <w:color w:val="000000"/>
        </w:rPr>
        <w:t>.</w:t>
      </w:r>
    </w:p>
    <w:p w14:paraId="70153F56" w14:textId="77777777" w:rsidR="00CC35BC" w:rsidRPr="00871C25" w:rsidRDefault="00CC35BC" w:rsidP="00646936">
      <w:pPr>
        <w:spacing w:line="276" w:lineRule="auto"/>
        <w:jc w:val="both"/>
        <w:rPr>
          <w:rFonts w:ascii="Arial" w:hAnsi="Arial" w:cs="Arial"/>
          <w:sz w:val="22"/>
          <w:szCs w:val="22"/>
        </w:rPr>
      </w:pPr>
    </w:p>
    <w:p w14:paraId="39C49143" w14:textId="11DCED94" w:rsidR="00A82A17" w:rsidRPr="00871C25" w:rsidRDefault="00A82A17"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646936">
      <w:pPr>
        <w:pStyle w:val="NormalWeb"/>
        <w:spacing w:before="0" w:after="0" w:line="276" w:lineRule="auto"/>
        <w:rPr>
          <w:rFonts w:ascii="Arial" w:hAnsi="Arial" w:cs="Arial"/>
          <w:color w:val="000000"/>
          <w:sz w:val="22"/>
          <w:szCs w:val="22"/>
        </w:rPr>
      </w:pPr>
    </w:p>
    <w:p w14:paraId="6DC6D58F" w14:textId="5C73C8D5" w:rsidR="00BE2913" w:rsidRPr="00871C25" w:rsidRDefault="00A82A17"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Pr="00871C25">
        <w:rPr>
          <w:rFonts w:ascii="Arial" w:hAnsi="Arial" w:cs="Arial"/>
          <w:color w:val="000000"/>
          <w:sz w:val="22"/>
          <w:szCs w:val="22"/>
        </w:rPr>
        <w:t xml:space="preserve"> 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646936">
      <w:pPr>
        <w:spacing w:line="276" w:lineRule="auto"/>
        <w:rPr>
          <w:rFonts w:ascii="Arial" w:hAnsi="Arial" w:cs="Arial"/>
          <w:sz w:val="22"/>
          <w:szCs w:val="22"/>
        </w:rPr>
      </w:pPr>
    </w:p>
    <w:p w14:paraId="000A159F" w14:textId="03CD15B8" w:rsidR="00A82A17" w:rsidRPr="00871C25" w:rsidRDefault="00A82A17" w:rsidP="00646936">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646936">
      <w:pPr>
        <w:spacing w:line="276" w:lineRule="auto"/>
        <w:rPr>
          <w:rFonts w:ascii="Arial" w:hAnsi="Arial" w:cs="Arial"/>
          <w:sz w:val="22"/>
          <w:szCs w:val="22"/>
        </w:rPr>
      </w:pPr>
    </w:p>
    <w:p w14:paraId="0896D4EA" w14:textId="4B5DAC21" w:rsidR="00A82A17" w:rsidRPr="00871C25" w:rsidRDefault="00A82A17" w:rsidP="00646936">
      <w:pPr>
        <w:pStyle w:val="NormalWeb"/>
        <w:numPr>
          <w:ilvl w:val="2"/>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646936">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07AB41CF" w:rsidR="00B9495F" w:rsidRPr="00871C25" w:rsidRDefault="00B9495F" w:rsidP="00646936">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646936">
              <w:rPr>
                <w:rFonts w:ascii="Arial" w:hAnsi="Arial" w:cs="Arial"/>
                <w:b/>
                <w:bCs/>
                <w:color w:val="000000"/>
                <w:sz w:val="22"/>
                <w:szCs w:val="22"/>
              </w:rPr>
              <w:t>01</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139FEEEF" w:rsidR="00B9495F" w:rsidRPr="00871C25" w:rsidRDefault="00B9495F" w:rsidP="00646936">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646936">
              <w:rPr>
                <w:rFonts w:ascii="Arial" w:hAnsi="Arial" w:cs="Arial"/>
                <w:b/>
                <w:bCs/>
                <w:color w:val="000000"/>
                <w:sz w:val="22"/>
                <w:szCs w:val="22"/>
              </w:rPr>
              <w:t>01</w:t>
            </w:r>
            <w:r w:rsidR="004815DC" w:rsidRPr="00871C25">
              <w:rPr>
                <w:rFonts w:ascii="Arial" w:hAnsi="Arial" w:cs="Arial"/>
                <w:b/>
                <w:bCs/>
                <w:color w:val="000000"/>
                <w:sz w:val="22"/>
                <w:szCs w:val="22"/>
              </w:rPr>
              <w:t>/2020</w:t>
            </w:r>
          </w:p>
          <w:p w14:paraId="738316F2" w14:textId="77777777" w:rsidR="00B9495F" w:rsidRPr="00871C25" w:rsidRDefault="00B9495F"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646936">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3E4A3A1E" w:rsidR="00B9495F" w:rsidRPr="00871C25" w:rsidRDefault="00B9495F" w:rsidP="00646936">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646936">
              <w:rPr>
                <w:rFonts w:ascii="Arial" w:hAnsi="Arial" w:cs="Arial"/>
                <w:b/>
                <w:bCs/>
                <w:color w:val="000000"/>
                <w:sz w:val="22"/>
                <w:szCs w:val="22"/>
              </w:rPr>
              <w:t>01</w:t>
            </w:r>
            <w:r w:rsidR="004815DC" w:rsidRPr="00871C25">
              <w:rPr>
                <w:rFonts w:ascii="Arial" w:hAnsi="Arial" w:cs="Arial"/>
                <w:b/>
                <w:bCs/>
                <w:color w:val="000000"/>
                <w:sz w:val="22"/>
                <w:szCs w:val="22"/>
              </w:rPr>
              <w:t>/2020</w:t>
            </w:r>
          </w:p>
          <w:p w14:paraId="21821BB4" w14:textId="7D4C7597" w:rsidR="00B9495F" w:rsidRPr="00871C25" w:rsidRDefault="00B9495F" w:rsidP="00646936">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646936">
              <w:rPr>
                <w:rFonts w:ascii="Arial" w:hAnsi="Arial" w:cs="Arial"/>
                <w:b/>
                <w:bCs/>
                <w:color w:val="000000"/>
                <w:sz w:val="22"/>
                <w:szCs w:val="22"/>
              </w:rPr>
              <w:t>01</w:t>
            </w:r>
            <w:r w:rsidR="004815DC" w:rsidRPr="00871C25">
              <w:rPr>
                <w:rFonts w:ascii="Arial" w:hAnsi="Arial" w:cs="Arial"/>
                <w:b/>
                <w:bCs/>
                <w:color w:val="000000"/>
                <w:sz w:val="22"/>
                <w:szCs w:val="22"/>
              </w:rPr>
              <w:t>/2020</w:t>
            </w:r>
          </w:p>
          <w:p w14:paraId="176D9A37" w14:textId="77777777" w:rsidR="00B9495F" w:rsidRPr="00871C25" w:rsidRDefault="00B9495F"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646936">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646936">
      <w:pPr>
        <w:pStyle w:val="NormalWeb"/>
        <w:spacing w:before="0" w:after="0" w:line="276" w:lineRule="auto"/>
        <w:rPr>
          <w:rFonts w:ascii="Arial" w:hAnsi="Arial" w:cs="Arial"/>
          <w:color w:val="000000"/>
          <w:sz w:val="22"/>
          <w:szCs w:val="22"/>
        </w:rPr>
      </w:pPr>
    </w:p>
    <w:p w14:paraId="64527F7A" w14:textId="77777777" w:rsidR="00A82A17" w:rsidRPr="00871C25" w:rsidRDefault="00A82A17" w:rsidP="00646936">
      <w:pPr>
        <w:pStyle w:val="NormalWeb"/>
        <w:numPr>
          <w:ilvl w:val="1"/>
          <w:numId w:val="10"/>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64693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646936">
      <w:pPr>
        <w:pStyle w:val="Standard"/>
        <w:spacing w:line="276" w:lineRule="auto"/>
        <w:rPr>
          <w:rFonts w:ascii="Arial" w:hAnsi="Arial" w:cs="Arial"/>
          <w:sz w:val="22"/>
          <w:szCs w:val="22"/>
        </w:rPr>
      </w:pPr>
    </w:p>
    <w:p w14:paraId="4B2BFEB3"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646936">
      <w:pPr>
        <w:pStyle w:val="Standard"/>
        <w:spacing w:line="276" w:lineRule="auto"/>
        <w:jc w:val="both"/>
        <w:rPr>
          <w:rFonts w:ascii="Arial" w:hAnsi="Arial" w:cs="Arial"/>
          <w:sz w:val="22"/>
          <w:szCs w:val="22"/>
        </w:rPr>
      </w:pPr>
    </w:p>
    <w:p w14:paraId="5ED0F914"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646936">
      <w:pPr>
        <w:pStyle w:val="Standard"/>
        <w:spacing w:line="276" w:lineRule="auto"/>
        <w:jc w:val="both"/>
        <w:rPr>
          <w:rFonts w:ascii="Arial" w:hAnsi="Arial" w:cs="Arial"/>
          <w:sz w:val="22"/>
          <w:szCs w:val="22"/>
        </w:rPr>
      </w:pPr>
    </w:p>
    <w:p w14:paraId="4ACEB508"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646936">
      <w:pPr>
        <w:pStyle w:val="Standard"/>
        <w:spacing w:line="276" w:lineRule="auto"/>
        <w:jc w:val="both"/>
        <w:rPr>
          <w:rFonts w:ascii="Arial" w:hAnsi="Arial" w:cs="Arial"/>
          <w:sz w:val="22"/>
          <w:szCs w:val="22"/>
        </w:rPr>
      </w:pPr>
    </w:p>
    <w:p w14:paraId="699117B1"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646936">
      <w:pPr>
        <w:pStyle w:val="Standard"/>
        <w:spacing w:line="276" w:lineRule="auto"/>
        <w:jc w:val="both"/>
        <w:rPr>
          <w:rFonts w:ascii="Arial" w:hAnsi="Arial" w:cs="Arial"/>
          <w:sz w:val="22"/>
          <w:szCs w:val="22"/>
        </w:rPr>
      </w:pPr>
    </w:p>
    <w:p w14:paraId="7EBEF51F" w14:textId="77777777" w:rsidR="009D1EAE" w:rsidRPr="00871C25" w:rsidRDefault="009D1EAE" w:rsidP="00646936">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871C25">
        <w:rPr>
          <w:rFonts w:ascii="Arial" w:hAnsi="Arial" w:cs="Arial"/>
          <w:b/>
          <w:sz w:val="22"/>
          <w:szCs w:val="22"/>
        </w:rPr>
        <w:t xml:space="preserve">fora </w:t>
      </w:r>
      <w:r w:rsidRPr="00871C25">
        <w:rPr>
          <w:rFonts w:ascii="Arial" w:hAnsi="Arial" w:cs="Arial"/>
          <w:sz w:val="22"/>
          <w:szCs w:val="22"/>
        </w:rPr>
        <w:t>dos envelopes nº 01 e 02.</w:t>
      </w:r>
    </w:p>
    <w:p w14:paraId="7ECE972D" w14:textId="77777777" w:rsidR="009D1EAE" w:rsidRPr="00871C25" w:rsidRDefault="009D1EAE" w:rsidP="00646936">
      <w:pPr>
        <w:pStyle w:val="Standard"/>
        <w:spacing w:line="276" w:lineRule="auto"/>
        <w:ind w:left="284"/>
        <w:jc w:val="both"/>
        <w:rPr>
          <w:rFonts w:ascii="Arial" w:hAnsi="Arial" w:cs="Arial"/>
          <w:sz w:val="22"/>
          <w:szCs w:val="22"/>
        </w:rPr>
      </w:pPr>
    </w:p>
    <w:p w14:paraId="568A8F5C"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646936">
      <w:pPr>
        <w:pStyle w:val="Standard"/>
        <w:spacing w:line="276" w:lineRule="auto"/>
        <w:jc w:val="both"/>
        <w:rPr>
          <w:rFonts w:ascii="Arial" w:hAnsi="Arial" w:cs="Arial"/>
          <w:sz w:val="22"/>
          <w:szCs w:val="22"/>
        </w:rPr>
      </w:pPr>
    </w:p>
    <w:p w14:paraId="57D1D452"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646936">
      <w:pPr>
        <w:pStyle w:val="Standard"/>
        <w:spacing w:line="276" w:lineRule="auto"/>
        <w:jc w:val="both"/>
        <w:rPr>
          <w:rFonts w:ascii="Arial" w:hAnsi="Arial" w:cs="Arial"/>
          <w:sz w:val="22"/>
          <w:szCs w:val="22"/>
        </w:rPr>
      </w:pPr>
    </w:p>
    <w:p w14:paraId="393D4BD5"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646936">
      <w:pPr>
        <w:pStyle w:val="Standard"/>
        <w:spacing w:line="276" w:lineRule="auto"/>
        <w:jc w:val="both"/>
        <w:rPr>
          <w:rFonts w:ascii="Arial" w:hAnsi="Arial" w:cs="Arial"/>
          <w:sz w:val="22"/>
          <w:szCs w:val="22"/>
        </w:rPr>
      </w:pPr>
    </w:p>
    <w:p w14:paraId="43BFC4EA" w14:textId="227DE568"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646936">
      <w:pPr>
        <w:pStyle w:val="Standard"/>
        <w:spacing w:line="276" w:lineRule="auto"/>
        <w:jc w:val="both"/>
        <w:rPr>
          <w:rFonts w:ascii="Arial" w:hAnsi="Arial" w:cs="Arial"/>
          <w:sz w:val="22"/>
          <w:szCs w:val="22"/>
        </w:rPr>
      </w:pPr>
    </w:p>
    <w:p w14:paraId="1B84A643"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646936">
      <w:pPr>
        <w:pStyle w:val="Standard"/>
        <w:spacing w:line="276" w:lineRule="auto"/>
        <w:jc w:val="both"/>
        <w:rPr>
          <w:rFonts w:ascii="Arial" w:hAnsi="Arial" w:cs="Arial"/>
          <w:sz w:val="22"/>
          <w:szCs w:val="22"/>
        </w:rPr>
      </w:pPr>
    </w:p>
    <w:p w14:paraId="392240B7" w14:textId="77777777" w:rsidR="009D1EAE"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871C25">
        <w:rPr>
          <w:rFonts w:ascii="Arial" w:hAnsi="Arial" w:cs="Arial"/>
          <w:b/>
          <w:sz w:val="22"/>
          <w:szCs w:val="22"/>
        </w:rPr>
        <w:t>fora</w:t>
      </w:r>
      <w:r w:rsidRPr="00871C25">
        <w:rPr>
          <w:rFonts w:ascii="Arial" w:hAnsi="Arial" w:cs="Arial"/>
          <w:sz w:val="22"/>
          <w:szCs w:val="22"/>
        </w:rPr>
        <w:t xml:space="preserve"> dos envelopes números 01 e 02.</w:t>
      </w:r>
    </w:p>
    <w:p w14:paraId="72198053" w14:textId="77777777" w:rsidR="009D1EAE" w:rsidRPr="00871C25" w:rsidRDefault="009D1EAE" w:rsidP="00646936">
      <w:pPr>
        <w:pStyle w:val="Standard"/>
        <w:spacing w:line="276" w:lineRule="auto"/>
        <w:jc w:val="both"/>
        <w:rPr>
          <w:rFonts w:ascii="Arial" w:hAnsi="Arial" w:cs="Arial"/>
          <w:sz w:val="22"/>
          <w:szCs w:val="22"/>
        </w:rPr>
      </w:pPr>
    </w:p>
    <w:p w14:paraId="3646B9E0" w14:textId="346E7D5F" w:rsidR="00B16304"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646936">
      <w:pPr>
        <w:pStyle w:val="Standard"/>
        <w:spacing w:line="276" w:lineRule="auto"/>
        <w:jc w:val="both"/>
        <w:rPr>
          <w:rFonts w:ascii="Arial" w:hAnsi="Arial" w:cs="Arial"/>
          <w:sz w:val="22"/>
          <w:szCs w:val="22"/>
        </w:rPr>
      </w:pPr>
    </w:p>
    <w:p w14:paraId="53E16927" w14:textId="530C6C9E" w:rsidR="00A82A17" w:rsidRPr="00871C25" w:rsidRDefault="009D1EAE" w:rsidP="00646936">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64693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IV – PROPOSTA COMERCIAL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646936">
      <w:pPr>
        <w:pStyle w:val="Standard"/>
        <w:spacing w:line="276" w:lineRule="auto"/>
        <w:rPr>
          <w:rFonts w:ascii="Arial" w:hAnsi="Arial" w:cs="Arial"/>
          <w:sz w:val="22"/>
          <w:szCs w:val="22"/>
        </w:rPr>
      </w:pPr>
    </w:p>
    <w:p w14:paraId="3BB071B8" w14:textId="77777777" w:rsidR="009D1EAE" w:rsidRPr="00871C25" w:rsidRDefault="00A82A17"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646936">
      <w:pPr>
        <w:pStyle w:val="Standard"/>
        <w:spacing w:line="276" w:lineRule="auto"/>
        <w:jc w:val="both"/>
        <w:rPr>
          <w:rFonts w:ascii="Arial" w:hAnsi="Arial" w:cs="Arial"/>
          <w:sz w:val="22"/>
          <w:szCs w:val="22"/>
        </w:rPr>
      </w:pPr>
    </w:p>
    <w:p w14:paraId="6A359056" w14:textId="77777777" w:rsidR="009D1EAE" w:rsidRPr="00871C25" w:rsidRDefault="009D1EAE" w:rsidP="00646936">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números de telefones e e-mails;</w:t>
      </w:r>
    </w:p>
    <w:p w14:paraId="23EF2AE8" w14:textId="77777777" w:rsidR="009D1EAE" w:rsidRPr="00871C25" w:rsidRDefault="009D1EAE" w:rsidP="00646936">
      <w:pPr>
        <w:pStyle w:val="Standard"/>
        <w:spacing w:line="276" w:lineRule="auto"/>
        <w:ind w:left="720"/>
        <w:jc w:val="both"/>
        <w:rPr>
          <w:rFonts w:ascii="Arial" w:hAnsi="Arial" w:cs="Arial"/>
          <w:sz w:val="22"/>
          <w:szCs w:val="22"/>
        </w:rPr>
      </w:pPr>
    </w:p>
    <w:p w14:paraId="294DBCD5" w14:textId="77777777" w:rsidR="009D1EAE" w:rsidRPr="00871C25" w:rsidRDefault="009D1EAE" w:rsidP="00646936">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646936">
      <w:pPr>
        <w:pStyle w:val="Standard"/>
        <w:spacing w:line="276" w:lineRule="auto"/>
        <w:jc w:val="both"/>
        <w:rPr>
          <w:rFonts w:ascii="Arial" w:hAnsi="Arial" w:cs="Arial"/>
          <w:sz w:val="22"/>
          <w:szCs w:val="22"/>
        </w:rPr>
      </w:pPr>
    </w:p>
    <w:p w14:paraId="310495B6" w14:textId="77777777" w:rsidR="009D1EAE" w:rsidRPr="00871C25" w:rsidRDefault="009D1EAE" w:rsidP="00646936">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17F044B5" w14:textId="77777777" w:rsidR="009D1EAE" w:rsidRPr="00871C25" w:rsidRDefault="009D1EAE" w:rsidP="00646936">
      <w:pPr>
        <w:pStyle w:val="Standard"/>
        <w:spacing w:line="276" w:lineRule="auto"/>
        <w:jc w:val="both"/>
        <w:rPr>
          <w:rFonts w:ascii="Arial" w:hAnsi="Arial" w:cs="Arial"/>
          <w:sz w:val="22"/>
          <w:szCs w:val="22"/>
        </w:rPr>
      </w:pPr>
    </w:p>
    <w:p w14:paraId="77888235" w14:textId="77777777" w:rsidR="009D1EAE" w:rsidRPr="00871C25" w:rsidRDefault="009D1EAE" w:rsidP="00646936">
      <w:pPr>
        <w:pStyle w:val="Standard"/>
        <w:numPr>
          <w:ilvl w:val="0"/>
          <w:numId w:val="14"/>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646936">
      <w:pPr>
        <w:pStyle w:val="Standard"/>
        <w:spacing w:line="276" w:lineRule="auto"/>
        <w:jc w:val="both"/>
        <w:rPr>
          <w:rFonts w:ascii="Arial" w:hAnsi="Arial" w:cs="Arial"/>
          <w:sz w:val="22"/>
          <w:szCs w:val="22"/>
        </w:rPr>
      </w:pPr>
    </w:p>
    <w:p w14:paraId="2B74929A"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bookmarkStart w:id="1"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1"/>
      <w:r w:rsidRPr="00871C25">
        <w:rPr>
          <w:rFonts w:ascii="Arial" w:hAnsi="Arial" w:cs="Arial"/>
          <w:sz w:val="22"/>
          <w:szCs w:val="22"/>
        </w:rPr>
        <w:t>.</w:t>
      </w:r>
    </w:p>
    <w:p w14:paraId="3228DA0A" w14:textId="77777777" w:rsidR="009D1EAE" w:rsidRPr="00871C25" w:rsidRDefault="009D1EAE" w:rsidP="00646936">
      <w:pPr>
        <w:pStyle w:val="Standard"/>
        <w:spacing w:line="276" w:lineRule="auto"/>
        <w:ind w:left="360"/>
        <w:jc w:val="both"/>
        <w:rPr>
          <w:rFonts w:ascii="Arial" w:hAnsi="Arial" w:cs="Arial"/>
          <w:sz w:val="22"/>
          <w:szCs w:val="22"/>
        </w:rPr>
      </w:pPr>
    </w:p>
    <w:p w14:paraId="64417F08" w14:textId="77777777" w:rsidR="009D1EAE" w:rsidRPr="00871C25" w:rsidRDefault="009D1EAE" w:rsidP="00646936">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 </w:t>
      </w:r>
      <w:bookmarkStart w:id="2"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2"/>
      <w:r w:rsidRPr="00871C25">
        <w:rPr>
          <w:rFonts w:ascii="Arial" w:hAnsi="Arial" w:cs="Arial"/>
          <w:sz w:val="22"/>
          <w:szCs w:val="22"/>
        </w:rPr>
        <w:t xml:space="preserve">. </w:t>
      </w:r>
    </w:p>
    <w:p w14:paraId="3FB34819" w14:textId="77777777" w:rsidR="009D1EAE" w:rsidRPr="00871C25" w:rsidRDefault="009D1EAE" w:rsidP="00646936">
      <w:pPr>
        <w:pStyle w:val="Standard"/>
        <w:spacing w:line="276" w:lineRule="auto"/>
        <w:jc w:val="both"/>
        <w:rPr>
          <w:rFonts w:ascii="Arial" w:hAnsi="Arial" w:cs="Arial"/>
          <w:sz w:val="22"/>
          <w:szCs w:val="22"/>
        </w:rPr>
      </w:pPr>
    </w:p>
    <w:p w14:paraId="5BE1BA07"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646936">
      <w:pPr>
        <w:pStyle w:val="Standard"/>
        <w:spacing w:line="276" w:lineRule="auto"/>
        <w:jc w:val="both"/>
        <w:rPr>
          <w:rFonts w:ascii="Arial" w:hAnsi="Arial" w:cs="Arial"/>
          <w:sz w:val="22"/>
          <w:szCs w:val="22"/>
        </w:rPr>
      </w:pPr>
    </w:p>
    <w:p w14:paraId="1049343C"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646936">
      <w:pPr>
        <w:pStyle w:val="Standard"/>
        <w:spacing w:line="276" w:lineRule="auto"/>
        <w:jc w:val="both"/>
        <w:rPr>
          <w:rFonts w:ascii="Arial" w:hAnsi="Arial" w:cs="Arial"/>
          <w:sz w:val="22"/>
          <w:szCs w:val="22"/>
        </w:rPr>
      </w:pPr>
    </w:p>
    <w:p w14:paraId="49F73D4B"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646936">
      <w:pPr>
        <w:pStyle w:val="Standard"/>
        <w:spacing w:line="276" w:lineRule="auto"/>
        <w:jc w:val="both"/>
        <w:rPr>
          <w:rFonts w:ascii="Arial" w:hAnsi="Arial" w:cs="Arial"/>
          <w:sz w:val="22"/>
          <w:szCs w:val="22"/>
        </w:rPr>
      </w:pPr>
    </w:p>
    <w:p w14:paraId="2411E14A" w14:textId="77777777" w:rsidR="009D1EAE" w:rsidRPr="00871C25" w:rsidRDefault="009D1EAE" w:rsidP="00646936">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646936">
      <w:pPr>
        <w:pStyle w:val="Standard"/>
        <w:spacing w:line="276" w:lineRule="auto"/>
        <w:jc w:val="both"/>
        <w:rPr>
          <w:rFonts w:ascii="Arial" w:hAnsi="Arial" w:cs="Arial"/>
          <w:sz w:val="22"/>
          <w:szCs w:val="22"/>
        </w:rPr>
      </w:pPr>
    </w:p>
    <w:p w14:paraId="5EDBE65A" w14:textId="77777777" w:rsidR="009D1EAE" w:rsidRPr="00871C25" w:rsidRDefault="009D1EAE" w:rsidP="00646936">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646936">
      <w:pPr>
        <w:pStyle w:val="Standard"/>
        <w:spacing w:line="276" w:lineRule="auto"/>
        <w:jc w:val="both"/>
        <w:rPr>
          <w:rFonts w:ascii="Arial" w:hAnsi="Arial" w:cs="Arial"/>
          <w:sz w:val="22"/>
          <w:szCs w:val="22"/>
        </w:rPr>
      </w:pPr>
    </w:p>
    <w:p w14:paraId="4B171FFE"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lastRenderedPageBreak/>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646936">
      <w:pPr>
        <w:pStyle w:val="Standard"/>
        <w:spacing w:line="276" w:lineRule="auto"/>
        <w:jc w:val="both"/>
        <w:rPr>
          <w:rFonts w:ascii="Arial" w:hAnsi="Arial" w:cs="Arial"/>
          <w:sz w:val="22"/>
          <w:szCs w:val="22"/>
        </w:rPr>
      </w:pPr>
    </w:p>
    <w:p w14:paraId="32484F5D"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646936">
      <w:pPr>
        <w:pStyle w:val="Standard"/>
        <w:spacing w:line="276" w:lineRule="auto"/>
        <w:jc w:val="both"/>
        <w:rPr>
          <w:rFonts w:ascii="Arial" w:hAnsi="Arial" w:cs="Arial"/>
          <w:sz w:val="22"/>
          <w:szCs w:val="22"/>
        </w:rPr>
      </w:pPr>
    </w:p>
    <w:p w14:paraId="3C4D521B"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646936">
      <w:pPr>
        <w:pStyle w:val="Standard"/>
        <w:spacing w:line="276" w:lineRule="auto"/>
        <w:jc w:val="both"/>
        <w:rPr>
          <w:rFonts w:ascii="Arial" w:hAnsi="Arial" w:cs="Arial"/>
          <w:sz w:val="22"/>
          <w:szCs w:val="22"/>
        </w:rPr>
      </w:pPr>
    </w:p>
    <w:p w14:paraId="100773A6"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646936">
      <w:pPr>
        <w:pStyle w:val="Standard"/>
        <w:spacing w:line="276" w:lineRule="auto"/>
        <w:jc w:val="both"/>
        <w:rPr>
          <w:rFonts w:ascii="Arial" w:hAnsi="Arial" w:cs="Arial"/>
          <w:sz w:val="22"/>
          <w:szCs w:val="22"/>
        </w:rPr>
      </w:pPr>
    </w:p>
    <w:p w14:paraId="71CD5503" w14:textId="77777777" w:rsidR="009D1EAE" w:rsidRPr="00871C25" w:rsidRDefault="009D1EAE" w:rsidP="00646936">
      <w:pPr>
        <w:pStyle w:val="Standard"/>
        <w:numPr>
          <w:ilvl w:val="2"/>
          <w:numId w:val="13"/>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646936">
      <w:pPr>
        <w:pStyle w:val="Standard"/>
        <w:spacing w:line="276" w:lineRule="auto"/>
        <w:jc w:val="both"/>
        <w:rPr>
          <w:rFonts w:ascii="Arial" w:hAnsi="Arial" w:cs="Arial"/>
          <w:sz w:val="22"/>
          <w:szCs w:val="22"/>
        </w:rPr>
      </w:pPr>
    </w:p>
    <w:p w14:paraId="472E7F39" w14:textId="77777777" w:rsidR="009D1EAE"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646936">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646936">
      <w:pPr>
        <w:pStyle w:val="Standard"/>
        <w:numPr>
          <w:ilvl w:val="1"/>
          <w:numId w:val="13"/>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64693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646936">
      <w:pPr>
        <w:pStyle w:val="Standard"/>
        <w:spacing w:line="276" w:lineRule="auto"/>
        <w:jc w:val="both"/>
        <w:rPr>
          <w:rFonts w:ascii="Arial" w:hAnsi="Arial" w:cs="Arial"/>
          <w:i/>
          <w:iCs/>
          <w:sz w:val="22"/>
          <w:szCs w:val="22"/>
          <w:u w:val="single"/>
        </w:rPr>
      </w:pPr>
    </w:p>
    <w:p w14:paraId="246EB862" w14:textId="77777777" w:rsidR="0059598A" w:rsidRPr="00871C25" w:rsidRDefault="0059598A" w:rsidP="00646936">
      <w:pPr>
        <w:pStyle w:val="Standard"/>
        <w:widowControl w:val="0"/>
        <w:numPr>
          <w:ilvl w:val="1"/>
          <w:numId w:val="15"/>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646936">
      <w:pPr>
        <w:pStyle w:val="Standard"/>
        <w:spacing w:line="276" w:lineRule="auto"/>
        <w:rPr>
          <w:rFonts w:ascii="Arial" w:hAnsi="Arial" w:cs="Arial"/>
          <w:sz w:val="22"/>
          <w:szCs w:val="22"/>
        </w:rPr>
      </w:pPr>
    </w:p>
    <w:p w14:paraId="2AD0A282" w14:textId="77777777" w:rsidR="0059598A" w:rsidRPr="00871C25" w:rsidRDefault="008E5730" w:rsidP="00646936">
      <w:pPr>
        <w:pStyle w:val="PargrafodaLista"/>
        <w:numPr>
          <w:ilvl w:val="2"/>
          <w:numId w:val="16"/>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646936">
      <w:pPr>
        <w:pStyle w:val="PargrafodaLista"/>
        <w:spacing w:after="0"/>
        <w:ind w:left="1287"/>
        <w:contextualSpacing/>
        <w:jc w:val="both"/>
        <w:rPr>
          <w:rFonts w:ascii="Arial" w:hAnsi="Arial" w:cs="Arial"/>
        </w:rPr>
      </w:pPr>
    </w:p>
    <w:p w14:paraId="4A4EE676" w14:textId="77777777" w:rsidR="00CA0F41" w:rsidRPr="00871C25" w:rsidRDefault="00CA0F41" w:rsidP="00646936">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646936">
      <w:pPr>
        <w:pStyle w:val="PargrafodaLista"/>
        <w:spacing w:after="0"/>
        <w:contextualSpacing/>
        <w:jc w:val="both"/>
        <w:textAlignment w:val="auto"/>
        <w:rPr>
          <w:rFonts w:ascii="Arial" w:hAnsi="Arial" w:cs="Arial"/>
        </w:rPr>
      </w:pPr>
    </w:p>
    <w:p w14:paraId="316915D2" w14:textId="77777777" w:rsidR="00CA0F41" w:rsidRPr="00871C25" w:rsidRDefault="00CA0F41" w:rsidP="00646936">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646936">
      <w:pPr>
        <w:pStyle w:val="PargrafodaLista"/>
        <w:spacing w:after="0"/>
        <w:contextualSpacing/>
        <w:jc w:val="both"/>
        <w:textAlignment w:val="auto"/>
        <w:rPr>
          <w:rFonts w:ascii="Arial" w:hAnsi="Arial" w:cs="Arial"/>
        </w:rPr>
      </w:pPr>
    </w:p>
    <w:p w14:paraId="17BC1D49" w14:textId="77777777" w:rsidR="00CA0F41" w:rsidRPr="00871C25" w:rsidRDefault="00CA0F41" w:rsidP="00646936">
      <w:pPr>
        <w:pStyle w:val="PargrafodaLista"/>
        <w:numPr>
          <w:ilvl w:val="3"/>
          <w:numId w:val="16"/>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646936">
      <w:pPr>
        <w:pStyle w:val="PargrafodaLista"/>
        <w:spacing w:after="0"/>
        <w:rPr>
          <w:rFonts w:ascii="Arial" w:hAnsi="Arial" w:cs="Arial"/>
        </w:rPr>
      </w:pPr>
    </w:p>
    <w:p w14:paraId="3D281762" w14:textId="4615D5E8" w:rsidR="00DD1EC1" w:rsidRPr="00871C25" w:rsidRDefault="00CA0F41" w:rsidP="00646936">
      <w:pPr>
        <w:pStyle w:val="PargrafodaLista"/>
        <w:numPr>
          <w:ilvl w:val="3"/>
          <w:numId w:val="35"/>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646936">
      <w:pPr>
        <w:pStyle w:val="PargrafodaLista"/>
        <w:spacing w:after="0"/>
        <w:ind w:left="567"/>
        <w:contextualSpacing/>
        <w:jc w:val="both"/>
        <w:rPr>
          <w:rFonts w:ascii="Arial" w:hAnsi="Arial" w:cs="Arial"/>
        </w:rPr>
      </w:pPr>
    </w:p>
    <w:p w14:paraId="57BCEC77" w14:textId="1AD08038" w:rsidR="0059598A" w:rsidRPr="00871C25" w:rsidRDefault="0059598A" w:rsidP="00646936">
      <w:pPr>
        <w:pStyle w:val="PargrafodaLista"/>
        <w:numPr>
          <w:ilvl w:val="3"/>
          <w:numId w:val="35"/>
        </w:numPr>
        <w:spacing w:after="0"/>
        <w:contextualSpacing/>
        <w:jc w:val="both"/>
        <w:rPr>
          <w:rFonts w:ascii="Arial" w:hAnsi="Arial" w:cs="Arial"/>
        </w:rPr>
      </w:pPr>
      <w:r w:rsidRPr="00871C25">
        <w:rPr>
          <w:rFonts w:ascii="Arial" w:hAnsi="Arial" w:cs="Arial"/>
        </w:rPr>
        <w:lastRenderedPageBreak/>
        <w:t>O documento para habilitação jurídica deverá explicitar o objeto social da empresa licitante, o qual deverá ser compatível com o objeto desta licitação, o endereço de sua sede e os atuais responsáveis por sua administração que tenham poderes para assinar documentos em nome da empresa.</w:t>
      </w:r>
    </w:p>
    <w:p w14:paraId="4BD3B365" w14:textId="77777777" w:rsidR="00AD71FA" w:rsidRPr="00871C25" w:rsidRDefault="00AD71FA" w:rsidP="00646936">
      <w:pPr>
        <w:pStyle w:val="PargrafodaLista"/>
        <w:spacing w:after="0"/>
        <w:ind w:left="284"/>
        <w:contextualSpacing/>
        <w:jc w:val="both"/>
        <w:rPr>
          <w:rFonts w:ascii="Arial" w:hAnsi="Arial" w:cs="Arial"/>
        </w:rPr>
      </w:pPr>
    </w:p>
    <w:p w14:paraId="60ACD906" w14:textId="77777777" w:rsidR="00681F9C" w:rsidRPr="00871C25" w:rsidRDefault="0059598A" w:rsidP="00646936">
      <w:pPr>
        <w:pStyle w:val="PargrafodaLista"/>
        <w:numPr>
          <w:ilvl w:val="3"/>
          <w:numId w:val="35"/>
        </w:numPr>
        <w:spacing w:after="0"/>
        <w:contextualSpacing/>
        <w:jc w:val="both"/>
        <w:rPr>
          <w:rFonts w:ascii="Arial" w:hAnsi="Arial" w:cs="Arial"/>
        </w:rPr>
      </w:pPr>
      <w:r w:rsidRPr="00871C25">
        <w:rPr>
          <w:rFonts w:ascii="Arial" w:hAnsi="Arial" w:cs="Arial"/>
        </w:rPr>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w:t>
      </w:r>
      <w:r w:rsidR="008A16A3" w:rsidRPr="00871C25">
        <w:rPr>
          <w:rFonts w:ascii="Arial" w:hAnsi="Arial" w:cs="Arial"/>
          <w:b/>
          <w:bCs/>
        </w:rPr>
        <w:t>1.</w:t>
      </w:r>
      <w:r w:rsidRPr="00871C25">
        <w:rPr>
          <w:rFonts w:ascii="Arial" w:hAnsi="Arial" w:cs="Arial"/>
          <w:b/>
          <w:bCs/>
        </w:rPr>
        <w:t>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620EB7AC" w14:textId="77777777" w:rsidR="00681F9C" w:rsidRPr="00871C25" w:rsidRDefault="00681F9C" w:rsidP="00646936">
      <w:pPr>
        <w:rPr>
          <w:rFonts w:ascii="Arial" w:hAnsi="Arial" w:cs="Arial"/>
          <w:color w:val="auto"/>
          <w:sz w:val="22"/>
          <w:szCs w:val="22"/>
        </w:rPr>
      </w:pPr>
    </w:p>
    <w:p w14:paraId="499A6FB2" w14:textId="31353130" w:rsidR="00681F9C" w:rsidRPr="00646936" w:rsidRDefault="00681F9C" w:rsidP="00646936">
      <w:pPr>
        <w:pStyle w:val="PargrafodaLista"/>
        <w:numPr>
          <w:ilvl w:val="2"/>
          <w:numId w:val="35"/>
        </w:numPr>
        <w:spacing w:after="0"/>
        <w:contextualSpacing/>
        <w:jc w:val="both"/>
        <w:rPr>
          <w:rFonts w:ascii="Arial" w:hAnsi="Arial" w:cs="Arial"/>
        </w:rPr>
      </w:pPr>
      <w:r w:rsidRPr="00646936">
        <w:rPr>
          <w:rFonts w:ascii="Arial" w:hAnsi="Arial" w:cs="Arial"/>
          <w:b/>
          <w:bCs/>
          <w:i/>
          <w:iCs/>
          <w:color w:val="auto"/>
        </w:rPr>
        <w:t>Alvará expedido pela Vigilância Sanitária do município sede da empresa licitante</w:t>
      </w:r>
      <w:r w:rsidRPr="00646936">
        <w:rPr>
          <w:rFonts w:ascii="Arial" w:hAnsi="Arial" w:cs="Arial"/>
          <w:color w:val="auto"/>
        </w:rPr>
        <w:t>.</w:t>
      </w:r>
    </w:p>
    <w:p w14:paraId="445D7726" w14:textId="77777777" w:rsidR="008A16A3" w:rsidRPr="00871C25" w:rsidRDefault="008A16A3" w:rsidP="00646936">
      <w:pPr>
        <w:spacing w:line="276" w:lineRule="auto"/>
        <w:contextualSpacing/>
        <w:jc w:val="both"/>
        <w:rPr>
          <w:rFonts w:ascii="Arial" w:hAnsi="Arial" w:cs="Arial"/>
          <w:sz w:val="22"/>
          <w:szCs w:val="22"/>
        </w:rPr>
      </w:pPr>
    </w:p>
    <w:p w14:paraId="0A6551BB" w14:textId="77777777" w:rsidR="0059598A" w:rsidRPr="00871C25" w:rsidRDefault="0059598A" w:rsidP="00646936">
      <w:pPr>
        <w:pStyle w:val="PargrafodaLista"/>
        <w:numPr>
          <w:ilvl w:val="1"/>
          <w:numId w:val="16"/>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646936">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646936">
      <w:pPr>
        <w:pStyle w:val="Standard"/>
        <w:numPr>
          <w:ilvl w:val="0"/>
          <w:numId w:val="17"/>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646936">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646936">
      <w:pPr>
        <w:spacing w:line="276" w:lineRule="auto"/>
        <w:contextualSpacing/>
        <w:jc w:val="both"/>
        <w:rPr>
          <w:rFonts w:ascii="Arial" w:hAnsi="Arial" w:cs="Arial"/>
          <w:sz w:val="22"/>
          <w:szCs w:val="22"/>
        </w:rPr>
      </w:pPr>
    </w:p>
    <w:p w14:paraId="454AD29F" w14:textId="51168140" w:rsidR="008E5730"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646936">
      <w:pPr>
        <w:spacing w:line="276" w:lineRule="auto"/>
        <w:contextualSpacing/>
        <w:jc w:val="both"/>
        <w:rPr>
          <w:rFonts w:ascii="Arial" w:hAnsi="Arial" w:cs="Arial"/>
          <w:sz w:val="22"/>
          <w:szCs w:val="22"/>
        </w:rPr>
      </w:pPr>
    </w:p>
    <w:p w14:paraId="627EEAA3" w14:textId="00E077CE" w:rsidR="008E5730"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646936">
      <w:pPr>
        <w:spacing w:line="276" w:lineRule="auto"/>
        <w:contextualSpacing/>
        <w:jc w:val="both"/>
        <w:rPr>
          <w:rFonts w:ascii="Arial" w:hAnsi="Arial" w:cs="Arial"/>
          <w:sz w:val="22"/>
          <w:szCs w:val="22"/>
        </w:rPr>
      </w:pPr>
    </w:p>
    <w:p w14:paraId="39FC56FE" w14:textId="4DE324BA" w:rsidR="0059598A"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646936">
      <w:pPr>
        <w:spacing w:line="276" w:lineRule="auto"/>
        <w:contextualSpacing/>
        <w:jc w:val="both"/>
        <w:rPr>
          <w:rFonts w:ascii="Arial" w:hAnsi="Arial" w:cs="Arial"/>
          <w:sz w:val="22"/>
          <w:szCs w:val="22"/>
        </w:rPr>
      </w:pPr>
    </w:p>
    <w:p w14:paraId="20A217B5" w14:textId="567CF2F6" w:rsidR="0059598A"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646936">
      <w:pPr>
        <w:spacing w:line="276" w:lineRule="auto"/>
        <w:contextualSpacing/>
        <w:jc w:val="both"/>
        <w:rPr>
          <w:rFonts w:ascii="Arial" w:hAnsi="Arial" w:cs="Arial"/>
          <w:sz w:val="22"/>
          <w:szCs w:val="22"/>
        </w:rPr>
      </w:pPr>
    </w:p>
    <w:p w14:paraId="05742E89" w14:textId="77777777" w:rsidR="0059598A" w:rsidRPr="00871C25" w:rsidRDefault="0059598A" w:rsidP="00646936">
      <w:pPr>
        <w:pStyle w:val="PargrafodaLista"/>
        <w:numPr>
          <w:ilvl w:val="0"/>
          <w:numId w:val="17"/>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646936">
      <w:pPr>
        <w:spacing w:line="276" w:lineRule="auto"/>
        <w:ind w:left="420"/>
        <w:contextualSpacing/>
        <w:jc w:val="both"/>
        <w:rPr>
          <w:rFonts w:ascii="Arial" w:hAnsi="Arial" w:cs="Arial"/>
          <w:sz w:val="22"/>
          <w:szCs w:val="22"/>
        </w:rPr>
      </w:pPr>
    </w:p>
    <w:p w14:paraId="424D0FC3" w14:textId="77777777" w:rsidR="0059598A" w:rsidRPr="00871C25" w:rsidRDefault="0059598A" w:rsidP="00646936">
      <w:pPr>
        <w:pStyle w:val="PargrafodaLista"/>
        <w:numPr>
          <w:ilvl w:val="1"/>
          <w:numId w:val="16"/>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646936">
      <w:pPr>
        <w:pStyle w:val="PargrafodaLista"/>
        <w:spacing w:after="0"/>
        <w:ind w:left="284"/>
        <w:contextualSpacing/>
        <w:jc w:val="both"/>
        <w:rPr>
          <w:rFonts w:ascii="Arial" w:hAnsi="Arial" w:cs="Arial"/>
          <w:b/>
        </w:rPr>
      </w:pPr>
    </w:p>
    <w:p w14:paraId="5A2B2757" w14:textId="77777777" w:rsidR="005D0140" w:rsidRPr="00871C25" w:rsidRDefault="0059598A" w:rsidP="00646936">
      <w:pPr>
        <w:pStyle w:val="PargrafodaLista"/>
        <w:numPr>
          <w:ilvl w:val="0"/>
          <w:numId w:val="18"/>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 xml:space="preserve">03 (três) </w:t>
      </w:r>
      <w:r w:rsidRPr="00871C25">
        <w:rPr>
          <w:rFonts w:ascii="Arial" w:hAnsi="Arial" w:cs="Arial"/>
          <w:b/>
          <w:bCs/>
        </w:rPr>
        <w:lastRenderedPageBreak/>
        <w:t>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646936">
      <w:pPr>
        <w:spacing w:line="276" w:lineRule="auto"/>
        <w:contextualSpacing/>
        <w:jc w:val="both"/>
        <w:rPr>
          <w:rFonts w:ascii="Arial" w:hAnsi="Arial" w:cs="Arial"/>
          <w:b/>
          <w:sz w:val="22"/>
          <w:szCs w:val="22"/>
          <w:u w:val="single"/>
        </w:rPr>
      </w:pPr>
    </w:p>
    <w:p w14:paraId="1E01A636" w14:textId="77777777" w:rsidR="0059598A" w:rsidRPr="00871C25" w:rsidRDefault="0059598A" w:rsidP="00646936">
      <w:pPr>
        <w:pStyle w:val="PargrafodaLista"/>
        <w:numPr>
          <w:ilvl w:val="1"/>
          <w:numId w:val="16"/>
        </w:numPr>
        <w:spacing w:after="0"/>
        <w:contextualSpacing/>
        <w:jc w:val="both"/>
        <w:textAlignment w:val="auto"/>
        <w:rPr>
          <w:rFonts w:ascii="Arial" w:hAnsi="Arial" w:cs="Arial"/>
          <w:b/>
          <w:u w:val="single"/>
        </w:rPr>
      </w:pPr>
      <w:r w:rsidRPr="00871C25">
        <w:rPr>
          <w:rFonts w:ascii="Arial" w:hAnsi="Arial" w:cs="Arial"/>
          <w:b/>
          <w:u w:val="single"/>
        </w:rPr>
        <w:t>Outras declarações:</w:t>
      </w:r>
    </w:p>
    <w:p w14:paraId="405237E4" w14:textId="77777777" w:rsidR="0059598A" w:rsidRPr="00871C25" w:rsidRDefault="0059598A" w:rsidP="00646936">
      <w:pPr>
        <w:pStyle w:val="PargrafodaLista"/>
        <w:spacing w:after="0"/>
        <w:ind w:left="284"/>
        <w:contextualSpacing/>
        <w:jc w:val="both"/>
        <w:rPr>
          <w:rFonts w:ascii="Arial" w:hAnsi="Arial" w:cs="Arial"/>
          <w:b/>
          <w:u w:val="single"/>
        </w:rPr>
      </w:pPr>
    </w:p>
    <w:p w14:paraId="2D36EA3D" w14:textId="238523F6" w:rsidR="0059598A" w:rsidRPr="00871C25" w:rsidRDefault="0059598A" w:rsidP="00646936">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646936">
      <w:pPr>
        <w:pStyle w:val="PargrafodaLista"/>
        <w:spacing w:after="0"/>
        <w:ind w:left="780"/>
        <w:contextualSpacing/>
        <w:jc w:val="both"/>
        <w:rPr>
          <w:rFonts w:ascii="Arial" w:hAnsi="Arial" w:cs="Arial"/>
          <w:b/>
          <w:u w:val="single"/>
        </w:rPr>
      </w:pPr>
    </w:p>
    <w:p w14:paraId="55AF3C68" w14:textId="55DC13DC" w:rsidR="0059598A" w:rsidRPr="00871C25" w:rsidRDefault="0059598A" w:rsidP="00646936">
      <w:pPr>
        <w:pStyle w:val="PargrafodaLista"/>
        <w:numPr>
          <w:ilvl w:val="0"/>
          <w:numId w:val="19"/>
        </w:numPr>
        <w:spacing w:after="0"/>
        <w:contextualSpacing/>
        <w:jc w:val="both"/>
        <w:textAlignment w:val="auto"/>
        <w:rPr>
          <w:rFonts w:ascii="Arial" w:hAnsi="Arial" w:cs="Arial"/>
          <w:b/>
          <w:u w:val="single"/>
        </w:rPr>
      </w:pPr>
      <w:r w:rsidRPr="00871C25">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646936">
      <w:pPr>
        <w:spacing w:line="276" w:lineRule="auto"/>
        <w:rPr>
          <w:rFonts w:ascii="Arial" w:hAnsi="Arial" w:cs="Arial"/>
          <w:sz w:val="22"/>
          <w:szCs w:val="22"/>
        </w:rPr>
      </w:pPr>
    </w:p>
    <w:p w14:paraId="6C037B12" w14:textId="77777777" w:rsidR="0059598A" w:rsidRPr="00871C25" w:rsidRDefault="0059598A" w:rsidP="00646936">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646936">
      <w:pPr>
        <w:pStyle w:val="Standard"/>
        <w:spacing w:line="276" w:lineRule="auto"/>
        <w:ind w:left="284"/>
        <w:jc w:val="both"/>
        <w:rPr>
          <w:rFonts w:ascii="Arial" w:hAnsi="Arial" w:cs="Arial"/>
          <w:sz w:val="22"/>
          <w:szCs w:val="22"/>
        </w:rPr>
      </w:pPr>
    </w:p>
    <w:p w14:paraId="6555BB80"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646936">
      <w:pPr>
        <w:pStyle w:val="Standard"/>
        <w:spacing w:line="276" w:lineRule="auto"/>
        <w:ind w:left="782"/>
        <w:jc w:val="both"/>
        <w:rPr>
          <w:rFonts w:ascii="Arial" w:hAnsi="Arial" w:cs="Arial"/>
          <w:sz w:val="22"/>
          <w:szCs w:val="22"/>
        </w:rPr>
      </w:pPr>
    </w:p>
    <w:p w14:paraId="1817AD19"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646936">
      <w:pPr>
        <w:pStyle w:val="Standard"/>
        <w:spacing w:line="276" w:lineRule="auto"/>
        <w:jc w:val="both"/>
        <w:rPr>
          <w:rFonts w:ascii="Arial" w:hAnsi="Arial" w:cs="Arial"/>
          <w:sz w:val="22"/>
          <w:szCs w:val="22"/>
        </w:rPr>
      </w:pPr>
    </w:p>
    <w:p w14:paraId="5B6B46B2"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646936">
      <w:pPr>
        <w:pStyle w:val="Standard"/>
        <w:spacing w:line="276" w:lineRule="auto"/>
        <w:jc w:val="both"/>
        <w:rPr>
          <w:rFonts w:ascii="Arial" w:hAnsi="Arial" w:cs="Arial"/>
          <w:sz w:val="22"/>
          <w:szCs w:val="22"/>
        </w:rPr>
      </w:pPr>
    </w:p>
    <w:p w14:paraId="0AF162E9"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646936">
      <w:pPr>
        <w:pStyle w:val="Standard"/>
        <w:spacing w:line="276" w:lineRule="auto"/>
        <w:jc w:val="both"/>
        <w:rPr>
          <w:rFonts w:ascii="Arial" w:hAnsi="Arial" w:cs="Arial"/>
          <w:sz w:val="22"/>
          <w:szCs w:val="22"/>
        </w:rPr>
      </w:pPr>
    </w:p>
    <w:p w14:paraId="75AF4614"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646936">
      <w:pPr>
        <w:spacing w:line="276" w:lineRule="auto"/>
        <w:rPr>
          <w:rFonts w:ascii="Arial" w:hAnsi="Arial" w:cs="Arial"/>
          <w:sz w:val="22"/>
          <w:szCs w:val="22"/>
        </w:rPr>
      </w:pPr>
    </w:p>
    <w:p w14:paraId="5853780F" w14:textId="77777777" w:rsidR="0059598A" w:rsidRPr="00871C25" w:rsidRDefault="0059598A" w:rsidP="00646936">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646936">
      <w:pPr>
        <w:pStyle w:val="Standard"/>
        <w:spacing w:line="276" w:lineRule="auto"/>
        <w:ind w:left="851"/>
        <w:jc w:val="both"/>
        <w:rPr>
          <w:rFonts w:ascii="Arial" w:hAnsi="Arial" w:cs="Arial"/>
          <w:sz w:val="22"/>
          <w:szCs w:val="22"/>
        </w:rPr>
      </w:pPr>
    </w:p>
    <w:p w14:paraId="30E0B93C" w14:textId="3F98C68B" w:rsidR="0059598A" w:rsidRPr="00871C25" w:rsidRDefault="0059598A" w:rsidP="00646936">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exceto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646936">
      <w:pPr>
        <w:pStyle w:val="Standard"/>
        <w:spacing w:line="276" w:lineRule="auto"/>
        <w:ind w:left="1440"/>
        <w:jc w:val="both"/>
        <w:rPr>
          <w:rFonts w:ascii="Arial" w:hAnsi="Arial" w:cs="Arial"/>
          <w:sz w:val="22"/>
          <w:szCs w:val="22"/>
        </w:rPr>
      </w:pPr>
    </w:p>
    <w:p w14:paraId="7CEE1E73" w14:textId="77777777" w:rsidR="0059598A" w:rsidRPr="00871C25" w:rsidRDefault="0059598A" w:rsidP="00646936">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Os documentos apresentados com a validade expirada acarretarão a inabilitação do proponente.</w:t>
      </w:r>
    </w:p>
    <w:p w14:paraId="56130FEC" w14:textId="77777777" w:rsidR="0059598A" w:rsidRPr="00871C25" w:rsidRDefault="0059598A" w:rsidP="00646936">
      <w:pPr>
        <w:spacing w:line="276" w:lineRule="auto"/>
        <w:rPr>
          <w:rFonts w:ascii="Arial" w:hAnsi="Arial" w:cs="Arial"/>
          <w:sz w:val="22"/>
          <w:szCs w:val="22"/>
        </w:rPr>
      </w:pPr>
    </w:p>
    <w:p w14:paraId="3456AB2D" w14:textId="26B2DC91" w:rsidR="0059598A" w:rsidRPr="00871C25" w:rsidRDefault="0059598A" w:rsidP="00646936">
      <w:pPr>
        <w:pStyle w:val="Standard"/>
        <w:numPr>
          <w:ilvl w:val="2"/>
          <w:numId w:val="16"/>
        </w:numPr>
        <w:spacing w:line="276" w:lineRule="auto"/>
        <w:jc w:val="both"/>
        <w:textAlignment w:val="auto"/>
        <w:rPr>
          <w:rFonts w:ascii="Arial" w:hAnsi="Arial" w:cs="Arial"/>
          <w:sz w:val="22"/>
          <w:szCs w:val="22"/>
        </w:rPr>
      </w:pPr>
      <w:r w:rsidRPr="00871C25">
        <w:rPr>
          <w:rFonts w:ascii="Arial" w:hAnsi="Arial" w:cs="Arial"/>
          <w:sz w:val="22"/>
          <w:szCs w:val="22"/>
        </w:rPr>
        <w:t>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646936">
      <w:pPr>
        <w:spacing w:line="276" w:lineRule="auto"/>
        <w:rPr>
          <w:rFonts w:ascii="Arial" w:hAnsi="Arial" w:cs="Arial"/>
          <w:sz w:val="22"/>
          <w:szCs w:val="22"/>
        </w:rPr>
      </w:pPr>
    </w:p>
    <w:p w14:paraId="7EAF506A" w14:textId="5C1EA040" w:rsidR="0059598A" w:rsidRPr="00871C25" w:rsidRDefault="0059598A" w:rsidP="00646936">
      <w:pPr>
        <w:pStyle w:val="Standard"/>
        <w:numPr>
          <w:ilvl w:val="3"/>
          <w:numId w:val="36"/>
        </w:numPr>
        <w:spacing w:line="276" w:lineRule="auto"/>
        <w:jc w:val="both"/>
        <w:textAlignment w:val="auto"/>
        <w:rPr>
          <w:rFonts w:ascii="Arial" w:hAnsi="Arial" w:cs="Arial"/>
          <w:sz w:val="22"/>
          <w:szCs w:val="22"/>
        </w:rPr>
      </w:pPr>
      <w:r w:rsidRPr="00871C25">
        <w:rPr>
          <w:rFonts w:ascii="Arial" w:hAnsi="Arial" w:cs="Arial"/>
          <w:sz w:val="22"/>
          <w:szCs w:val="22"/>
        </w:rPr>
        <w:lastRenderedPageBreak/>
        <w:t>Havendo restrição na comprovação da regularidade fiscal das ME’s</w:t>
      </w:r>
      <w:r w:rsidR="00B16BCA" w:rsidRPr="00871C25">
        <w:rPr>
          <w:rFonts w:ascii="Arial" w:hAnsi="Arial" w:cs="Arial"/>
          <w:sz w:val="22"/>
          <w:szCs w:val="22"/>
        </w:rPr>
        <w:t>,</w:t>
      </w:r>
      <w:r w:rsidRPr="00871C25">
        <w:rPr>
          <w:rFonts w:ascii="Arial" w:hAnsi="Arial" w:cs="Arial"/>
          <w:sz w:val="22"/>
          <w:szCs w:val="22"/>
        </w:rPr>
        <w:t xml:space="preserve"> EPP’s</w:t>
      </w:r>
      <w:r w:rsidR="00B16BCA" w:rsidRPr="00871C25">
        <w:rPr>
          <w:rFonts w:ascii="Arial" w:hAnsi="Arial" w:cs="Arial"/>
          <w:sz w:val="22"/>
          <w:szCs w:val="22"/>
        </w:rPr>
        <w:t xml:space="preserve"> e MEI’s</w:t>
      </w:r>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646936">
      <w:pPr>
        <w:spacing w:line="276" w:lineRule="auto"/>
        <w:rPr>
          <w:rFonts w:ascii="Arial" w:hAnsi="Arial" w:cs="Arial"/>
          <w:sz w:val="22"/>
          <w:szCs w:val="22"/>
        </w:rPr>
      </w:pPr>
    </w:p>
    <w:p w14:paraId="52A0509B" w14:textId="77777777" w:rsidR="0059598A" w:rsidRPr="00871C25" w:rsidRDefault="0059598A" w:rsidP="00646936">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646936">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646936">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646936">
      <w:pPr>
        <w:pStyle w:val="Standard"/>
        <w:spacing w:line="276" w:lineRule="auto"/>
        <w:ind w:left="1440"/>
        <w:jc w:val="both"/>
        <w:rPr>
          <w:rFonts w:ascii="Arial" w:hAnsi="Arial" w:cs="Arial"/>
          <w:sz w:val="22"/>
          <w:szCs w:val="22"/>
        </w:rPr>
      </w:pPr>
    </w:p>
    <w:p w14:paraId="24843B67"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646936">
      <w:pPr>
        <w:pStyle w:val="Standard"/>
        <w:spacing w:line="276" w:lineRule="auto"/>
        <w:jc w:val="both"/>
        <w:rPr>
          <w:rFonts w:ascii="Arial" w:hAnsi="Arial" w:cs="Arial"/>
          <w:sz w:val="22"/>
          <w:szCs w:val="22"/>
        </w:rPr>
      </w:pPr>
    </w:p>
    <w:p w14:paraId="776C4F75"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646936">
      <w:pPr>
        <w:pStyle w:val="Standard"/>
        <w:spacing w:line="276" w:lineRule="auto"/>
        <w:jc w:val="both"/>
        <w:rPr>
          <w:rFonts w:ascii="Arial" w:hAnsi="Arial" w:cs="Arial"/>
          <w:sz w:val="22"/>
          <w:szCs w:val="22"/>
        </w:rPr>
      </w:pPr>
    </w:p>
    <w:p w14:paraId="25E10221" w14:textId="77777777" w:rsidR="0059598A" w:rsidRPr="00871C25" w:rsidRDefault="0059598A" w:rsidP="00646936">
      <w:pPr>
        <w:pStyle w:val="Standard"/>
        <w:numPr>
          <w:ilvl w:val="3"/>
          <w:numId w:val="16"/>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646936">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646936">
      <w:pPr>
        <w:pStyle w:val="Standard"/>
        <w:numPr>
          <w:ilvl w:val="1"/>
          <w:numId w:val="16"/>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646936">
      <w:pPr>
        <w:pStyle w:val="Standard"/>
        <w:spacing w:line="276" w:lineRule="auto"/>
        <w:ind w:left="851"/>
        <w:jc w:val="both"/>
        <w:rPr>
          <w:rFonts w:ascii="Arial" w:hAnsi="Arial" w:cs="Arial"/>
          <w:sz w:val="22"/>
          <w:szCs w:val="22"/>
        </w:rPr>
      </w:pPr>
    </w:p>
    <w:p w14:paraId="78940B43" w14:textId="18185697" w:rsidR="0059598A" w:rsidRPr="00871C25" w:rsidRDefault="0059598A" w:rsidP="00646936">
      <w:pPr>
        <w:pStyle w:val="Standard"/>
        <w:numPr>
          <w:ilvl w:val="1"/>
          <w:numId w:val="16"/>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646936">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646936">
      <w:pPr>
        <w:pStyle w:val="Standard"/>
        <w:spacing w:line="276" w:lineRule="auto"/>
        <w:rPr>
          <w:rFonts w:ascii="Arial" w:hAnsi="Arial" w:cs="Arial"/>
          <w:sz w:val="22"/>
          <w:szCs w:val="22"/>
        </w:rPr>
      </w:pPr>
    </w:p>
    <w:p w14:paraId="56479E5C" w14:textId="024E43B0" w:rsidR="006F30B5" w:rsidRPr="00871C25" w:rsidRDefault="006F30B5" w:rsidP="00646936">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B16BCA" w:rsidRPr="00646936">
        <w:rPr>
          <w:rFonts w:ascii="Arial" w:hAnsi="Arial" w:cs="Arial"/>
          <w:b/>
          <w:sz w:val="22"/>
          <w:szCs w:val="22"/>
        </w:rPr>
        <w:t>GLOBAL</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o fornecimento,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646936">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646936">
      <w:pPr>
        <w:pStyle w:val="Standard"/>
        <w:spacing w:line="276" w:lineRule="auto"/>
        <w:rPr>
          <w:rFonts w:ascii="Arial" w:hAnsi="Arial" w:cs="Arial"/>
          <w:sz w:val="22"/>
          <w:szCs w:val="22"/>
        </w:rPr>
      </w:pPr>
    </w:p>
    <w:p w14:paraId="146F7433" w14:textId="676C22D9"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646936">
      <w:pPr>
        <w:pStyle w:val="Standard"/>
        <w:spacing w:line="276" w:lineRule="auto"/>
        <w:jc w:val="both"/>
        <w:rPr>
          <w:rFonts w:ascii="Arial" w:hAnsi="Arial" w:cs="Arial"/>
          <w:sz w:val="22"/>
          <w:szCs w:val="22"/>
        </w:rPr>
      </w:pPr>
    </w:p>
    <w:p w14:paraId="12C976E9" w14:textId="708D3A10"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E76CF3" w:rsidRPr="00871C25">
        <w:rPr>
          <w:rFonts w:ascii="Arial" w:hAnsi="Arial" w:cs="Arial"/>
          <w:sz w:val="22"/>
          <w:szCs w:val="22"/>
        </w:rPr>
        <w:t>D</w:t>
      </w:r>
      <w:r w:rsidRPr="00871C25">
        <w:rPr>
          <w:rFonts w:ascii="Arial" w:hAnsi="Arial" w:cs="Arial"/>
          <w:sz w:val="22"/>
          <w:szCs w:val="22"/>
        </w:rPr>
        <w:t xml:space="preserve">eclaração </w:t>
      </w:r>
      <w:r w:rsidR="00E76CF3" w:rsidRPr="00871C25">
        <w:rPr>
          <w:rFonts w:ascii="Arial" w:hAnsi="Arial" w:cs="Arial"/>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646936">
      <w:pPr>
        <w:pStyle w:val="Standard"/>
        <w:spacing w:line="276" w:lineRule="auto"/>
        <w:jc w:val="both"/>
        <w:rPr>
          <w:rFonts w:ascii="Arial" w:hAnsi="Arial" w:cs="Arial"/>
          <w:sz w:val="22"/>
          <w:szCs w:val="22"/>
        </w:rPr>
      </w:pPr>
    </w:p>
    <w:p w14:paraId="55E38CD4" w14:textId="2B713BD2"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646936">
      <w:pPr>
        <w:pStyle w:val="Standard"/>
        <w:spacing w:line="276" w:lineRule="auto"/>
        <w:jc w:val="both"/>
        <w:rPr>
          <w:rFonts w:ascii="Arial" w:hAnsi="Arial" w:cs="Arial"/>
          <w:sz w:val="22"/>
          <w:szCs w:val="22"/>
        </w:rPr>
      </w:pPr>
    </w:p>
    <w:p w14:paraId="159E8619" w14:textId="11B15F82"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apresentação da proposta vinculará o seu autor a todas as condições e obrigações inerentes ao certame.</w:t>
      </w:r>
    </w:p>
    <w:p w14:paraId="5CA9A650" w14:textId="77777777" w:rsidR="00E76CF3" w:rsidRPr="00871C25" w:rsidRDefault="00E76CF3" w:rsidP="00646936">
      <w:pPr>
        <w:pStyle w:val="Standard"/>
        <w:spacing w:line="276" w:lineRule="auto"/>
        <w:jc w:val="both"/>
        <w:rPr>
          <w:rFonts w:ascii="Arial" w:hAnsi="Arial" w:cs="Arial"/>
          <w:sz w:val="22"/>
          <w:szCs w:val="22"/>
        </w:rPr>
      </w:pPr>
    </w:p>
    <w:p w14:paraId="7D8B21D4" w14:textId="7EC017D1"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646936">
      <w:pPr>
        <w:pStyle w:val="Standard"/>
        <w:spacing w:line="276" w:lineRule="auto"/>
        <w:jc w:val="both"/>
        <w:rPr>
          <w:rFonts w:ascii="Arial" w:hAnsi="Arial" w:cs="Arial"/>
          <w:sz w:val="22"/>
          <w:szCs w:val="22"/>
        </w:rPr>
      </w:pPr>
    </w:p>
    <w:p w14:paraId="5D9DBD6C" w14:textId="32DF38A1"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871C25" w:rsidRDefault="00E76CF3" w:rsidP="00646936">
      <w:pPr>
        <w:pStyle w:val="Standard"/>
        <w:spacing w:line="276" w:lineRule="auto"/>
        <w:jc w:val="both"/>
        <w:rPr>
          <w:rFonts w:ascii="Arial" w:hAnsi="Arial" w:cs="Arial"/>
          <w:sz w:val="22"/>
          <w:szCs w:val="22"/>
        </w:rPr>
      </w:pPr>
    </w:p>
    <w:p w14:paraId="0778B85F" w14:textId="4E260FA2"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646936">
      <w:pPr>
        <w:pStyle w:val="Standard"/>
        <w:spacing w:line="276" w:lineRule="auto"/>
        <w:jc w:val="both"/>
        <w:rPr>
          <w:rFonts w:ascii="Arial" w:hAnsi="Arial" w:cs="Arial"/>
          <w:sz w:val="22"/>
          <w:szCs w:val="22"/>
        </w:rPr>
      </w:pPr>
    </w:p>
    <w:p w14:paraId="3D45C9B6" w14:textId="566352C1" w:rsidR="006F30B5" w:rsidRPr="00871C25" w:rsidRDefault="006F30B5" w:rsidP="00646936">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646936">
      <w:pPr>
        <w:pStyle w:val="Standard"/>
        <w:spacing w:line="276" w:lineRule="auto"/>
        <w:ind w:left="720"/>
        <w:jc w:val="both"/>
        <w:rPr>
          <w:rFonts w:ascii="Arial" w:hAnsi="Arial" w:cs="Arial"/>
          <w:sz w:val="22"/>
          <w:szCs w:val="22"/>
        </w:rPr>
      </w:pPr>
    </w:p>
    <w:p w14:paraId="3958239C" w14:textId="7B87C613" w:rsidR="006F30B5" w:rsidRPr="00871C25" w:rsidRDefault="006F30B5" w:rsidP="00646936">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646936">
      <w:pPr>
        <w:pStyle w:val="Standard"/>
        <w:spacing w:line="276" w:lineRule="auto"/>
        <w:jc w:val="both"/>
        <w:rPr>
          <w:rFonts w:ascii="Arial" w:hAnsi="Arial" w:cs="Arial"/>
          <w:sz w:val="22"/>
          <w:szCs w:val="22"/>
        </w:rPr>
      </w:pPr>
    </w:p>
    <w:p w14:paraId="055ADF02" w14:textId="6BAC7501" w:rsidR="006F30B5" w:rsidRPr="00871C25" w:rsidRDefault="006F30B5" w:rsidP="00646936">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646936">
      <w:pPr>
        <w:pStyle w:val="Standard"/>
        <w:spacing w:line="276" w:lineRule="auto"/>
        <w:jc w:val="both"/>
        <w:rPr>
          <w:rFonts w:ascii="Arial" w:hAnsi="Arial" w:cs="Arial"/>
          <w:sz w:val="22"/>
          <w:szCs w:val="22"/>
        </w:rPr>
      </w:pPr>
    </w:p>
    <w:p w14:paraId="0A2A0035" w14:textId="28990A98" w:rsidR="006F30B5" w:rsidRPr="00871C25" w:rsidRDefault="006F30B5" w:rsidP="00646936">
      <w:pPr>
        <w:pStyle w:val="Standard"/>
        <w:numPr>
          <w:ilvl w:val="0"/>
          <w:numId w:val="22"/>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646936">
      <w:pPr>
        <w:pStyle w:val="Standard"/>
        <w:spacing w:line="276" w:lineRule="auto"/>
        <w:jc w:val="both"/>
        <w:rPr>
          <w:rFonts w:ascii="Arial" w:hAnsi="Arial" w:cs="Arial"/>
          <w:sz w:val="22"/>
          <w:szCs w:val="22"/>
        </w:rPr>
      </w:pPr>
    </w:p>
    <w:p w14:paraId="0C002B8B" w14:textId="6A490BEC" w:rsidR="00E76CF3" w:rsidRPr="00871C25" w:rsidRDefault="00E76CF3" w:rsidP="00646936">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646936">
      <w:pPr>
        <w:pStyle w:val="Standard"/>
        <w:spacing w:line="276" w:lineRule="auto"/>
        <w:ind w:left="1474"/>
        <w:jc w:val="both"/>
        <w:rPr>
          <w:rFonts w:ascii="Arial" w:hAnsi="Arial" w:cs="Arial"/>
          <w:sz w:val="22"/>
          <w:szCs w:val="22"/>
        </w:rPr>
      </w:pPr>
    </w:p>
    <w:p w14:paraId="0856B8BD" w14:textId="04AD6B75"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646936">
      <w:pPr>
        <w:pStyle w:val="Standard"/>
        <w:spacing w:line="276" w:lineRule="auto"/>
        <w:jc w:val="both"/>
        <w:rPr>
          <w:rFonts w:ascii="Arial" w:hAnsi="Arial" w:cs="Arial"/>
          <w:sz w:val="22"/>
          <w:szCs w:val="22"/>
        </w:rPr>
      </w:pPr>
    </w:p>
    <w:p w14:paraId="01F9E914" w14:textId="6FEBEC1A"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646936">
      <w:pPr>
        <w:pStyle w:val="Standard"/>
        <w:spacing w:line="276" w:lineRule="auto"/>
        <w:jc w:val="both"/>
        <w:rPr>
          <w:rFonts w:ascii="Arial" w:hAnsi="Arial" w:cs="Arial"/>
          <w:sz w:val="22"/>
          <w:szCs w:val="22"/>
        </w:rPr>
      </w:pPr>
    </w:p>
    <w:p w14:paraId="6B6F6381" w14:textId="59D90069" w:rsidR="006F30B5" w:rsidRPr="00871C25" w:rsidRDefault="006F30B5" w:rsidP="00646936">
      <w:pPr>
        <w:pStyle w:val="Standard"/>
        <w:numPr>
          <w:ilvl w:val="0"/>
          <w:numId w:val="23"/>
        </w:numPr>
        <w:spacing w:line="276" w:lineRule="auto"/>
        <w:ind w:left="567"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646936">
      <w:pPr>
        <w:pStyle w:val="Standard"/>
        <w:spacing w:line="276" w:lineRule="auto"/>
        <w:ind w:left="720"/>
        <w:jc w:val="both"/>
        <w:rPr>
          <w:rFonts w:ascii="Arial" w:hAnsi="Arial" w:cs="Arial"/>
          <w:sz w:val="22"/>
          <w:szCs w:val="22"/>
        </w:rPr>
      </w:pPr>
    </w:p>
    <w:p w14:paraId="2B493165" w14:textId="64A4FE37" w:rsidR="006F30B5" w:rsidRPr="00871C25" w:rsidRDefault="006F30B5" w:rsidP="00646936">
      <w:pPr>
        <w:pStyle w:val="Standard"/>
        <w:numPr>
          <w:ilvl w:val="0"/>
          <w:numId w:val="23"/>
        </w:numPr>
        <w:spacing w:line="276" w:lineRule="auto"/>
        <w:ind w:left="567"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646936">
      <w:pPr>
        <w:pStyle w:val="Standard"/>
        <w:spacing w:line="276" w:lineRule="auto"/>
        <w:jc w:val="both"/>
        <w:rPr>
          <w:rFonts w:ascii="Arial" w:hAnsi="Arial" w:cs="Arial"/>
          <w:sz w:val="22"/>
          <w:szCs w:val="22"/>
        </w:rPr>
      </w:pPr>
    </w:p>
    <w:p w14:paraId="31F8BEE4" w14:textId="44DBAAFC"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O pregoeiro convidará os licitantes classificados, individualmente e de forma sequencial, para a apresentação de lances verbais, começando pelo autor da proposta </w:t>
      </w:r>
      <w:r w:rsidRPr="00871C25">
        <w:rPr>
          <w:rFonts w:ascii="Arial" w:hAnsi="Arial" w:cs="Arial"/>
          <w:sz w:val="22"/>
          <w:szCs w:val="22"/>
        </w:rPr>
        <w:lastRenderedPageBreak/>
        <w:t>classificada com o maior preço e continuando com os demais, em ordem decrescente de valor.</w:t>
      </w:r>
    </w:p>
    <w:p w14:paraId="3A3B51E6" w14:textId="77777777" w:rsidR="00D97A33" w:rsidRPr="00871C25" w:rsidRDefault="00D97A33" w:rsidP="00646936">
      <w:pPr>
        <w:pStyle w:val="Standard"/>
        <w:spacing w:line="276" w:lineRule="auto"/>
        <w:jc w:val="both"/>
        <w:rPr>
          <w:rFonts w:ascii="Arial" w:hAnsi="Arial" w:cs="Arial"/>
          <w:sz w:val="22"/>
          <w:szCs w:val="22"/>
        </w:rPr>
      </w:pPr>
    </w:p>
    <w:p w14:paraId="2EC00A72" w14:textId="10C1C1EB" w:rsidR="00A82A17" w:rsidRPr="00871C25" w:rsidRDefault="00A82A17" w:rsidP="00646936">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646936">
      <w:pPr>
        <w:pStyle w:val="Standard"/>
        <w:spacing w:line="276" w:lineRule="auto"/>
        <w:ind w:left="284"/>
        <w:jc w:val="both"/>
        <w:rPr>
          <w:rFonts w:ascii="Arial" w:hAnsi="Arial" w:cs="Arial"/>
          <w:sz w:val="22"/>
          <w:szCs w:val="22"/>
        </w:rPr>
      </w:pPr>
    </w:p>
    <w:p w14:paraId="185D742F" w14:textId="4CCC0C09" w:rsidR="00A82A17" w:rsidRPr="00871C25" w:rsidRDefault="00A82A17" w:rsidP="00646936">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871C25" w:rsidRDefault="00D97A33" w:rsidP="00646936">
      <w:pPr>
        <w:pStyle w:val="Standard"/>
        <w:spacing w:line="276" w:lineRule="auto"/>
        <w:jc w:val="both"/>
        <w:rPr>
          <w:rFonts w:ascii="Arial" w:hAnsi="Arial" w:cs="Arial"/>
          <w:sz w:val="22"/>
          <w:szCs w:val="22"/>
        </w:rPr>
      </w:pPr>
    </w:p>
    <w:p w14:paraId="543EEE76" w14:textId="00F7AD1E"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646936">
      <w:pPr>
        <w:pStyle w:val="Standard"/>
        <w:spacing w:line="276" w:lineRule="auto"/>
        <w:jc w:val="both"/>
        <w:rPr>
          <w:rFonts w:ascii="Arial" w:hAnsi="Arial" w:cs="Arial"/>
          <w:sz w:val="22"/>
          <w:szCs w:val="22"/>
        </w:rPr>
      </w:pPr>
    </w:p>
    <w:p w14:paraId="0D4F1856" w14:textId="2AF995F3"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646936">
      <w:pPr>
        <w:pStyle w:val="Standard"/>
        <w:spacing w:line="276" w:lineRule="auto"/>
        <w:jc w:val="both"/>
        <w:rPr>
          <w:rFonts w:ascii="Arial" w:hAnsi="Arial" w:cs="Arial"/>
          <w:sz w:val="22"/>
          <w:szCs w:val="22"/>
        </w:rPr>
      </w:pPr>
    </w:p>
    <w:p w14:paraId="2E654B33" w14:textId="03EFB932"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646936">
      <w:pPr>
        <w:pStyle w:val="Standard"/>
        <w:spacing w:line="276" w:lineRule="auto"/>
        <w:jc w:val="both"/>
        <w:rPr>
          <w:rFonts w:ascii="Arial" w:hAnsi="Arial" w:cs="Arial"/>
          <w:sz w:val="22"/>
          <w:szCs w:val="22"/>
        </w:rPr>
      </w:pPr>
    </w:p>
    <w:p w14:paraId="7F02A097" w14:textId="4B977410"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646936">
      <w:pPr>
        <w:pStyle w:val="Standard"/>
        <w:spacing w:line="276" w:lineRule="auto"/>
        <w:jc w:val="both"/>
        <w:rPr>
          <w:rFonts w:ascii="Arial" w:hAnsi="Arial" w:cs="Arial"/>
          <w:sz w:val="22"/>
          <w:szCs w:val="22"/>
        </w:rPr>
      </w:pPr>
    </w:p>
    <w:p w14:paraId="22D7C27C" w14:textId="1F03E88E"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646936">
      <w:pPr>
        <w:pStyle w:val="Standard"/>
        <w:spacing w:line="276" w:lineRule="auto"/>
        <w:jc w:val="both"/>
        <w:rPr>
          <w:rFonts w:ascii="Arial" w:hAnsi="Arial" w:cs="Arial"/>
          <w:sz w:val="22"/>
          <w:szCs w:val="22"/>
        </w:rPr>
      </w:pPr>
    </w:p>
    <w:p w14:paraId="4A4CCBD0" w14:textId="78087446"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646936">
      <w:pPr>
        <w:pStyle w:val="Standard"/>
        <w:spacing w:line="276" w:lineRule="auto"/>
        <w:jc w:val="both"/>
        <w:rPr>
          <w:rFonts w:ascii="Arial" w:hAnsi="Arial" w:cs="Arial"/>
          <w:sz w:val="22"/>
          <w:szCs w:val="22"/>
        </w:rPr>
      </w:pPr>
    </w:p>
    <w:p w14:paraId="7F33D050" w14:textId="65ED07ED"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646936">
      <w:pPr>
        <w:pStyle w:val="Standard"/>
        <w:spacing w:line="276" w:lineRule="auto"/>
        <w:jc w:val="both"/>
        <w:rPr>
          <w:rFonts w:ascii="Arial" w:hAnsi="Arial" w:cs="Arial"/>
          <w:sz w:val="22"/>
          <w:szCs w:val="22"/>
        </w:rPr>
      </w:pPr>
    </w:p>
    <w:p w14:paraId="01CB8088" w14:textId="28B977D3" w:rsidR="00A82A17" w:rsidRPr="00871C25" w:rsidRDefault="00A82A17" w:rsidP="00646936">
      <w:pPr>
        <w:pStyle w:val="Standard"/>
        <w:numPr>
          <w:ilvl w:val="2"/>
          <w:numId w:val="21"/>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646936">
      <w:pPr>
        <w:pStyle w:val="Standard"/>
        <w:spacing w:line="276" w:lineRule="auto"/>
        <w:ind w:left="284"/>
        <w:jc w:val="both"/>
        <w:rPr>
          <w:rFonts w:ascii="Arial" w:hAnsi="Arial" w:cs="Arial"/>
          <w:sz w:val="22"/>
          <w:szCs w:val="22"/>
        </w:rPr>
      </w:pPr>
    </w:p>
    <w:p w14:paraId="5D5E4F87" w14:textId="43FE7D15" w:rsidR="00D97A33"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646936">
      <w:pPr>
        <w:pStyle w:val="Standard"/>
        <w:spacing w:line="276" w:lineRule="auto"/>
        <w:jc w:val="both"/>
        <w:rPr>
          <w:rFonts w:ascii="Arial" w:hAnsi="Arial" w:cs="Arial"/>
          <w:sz w:val="22"/>
          <w:szCs w:val="22"/>
        </w:rPr>
      </w:pPr>
    </w:p>
    <w:p w14:paraId="04EE39BB" w14:textId="56D0818D"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646936">
      <w:pPr>
        <w:pStyle w:val="Standard"/>
        <w:spacing w:line="276" w:lineRule="auto"/>
        <w:jc w:val="both"/>
        <w:rPr>
          <w:rFonts w:ascii="Arial" w:hAnsi="Arial" w:cs="Arial"/>
          <w:sz w:val="22"/>
          <w:szCs w:val="22"/>
        </w:rPr>
      </w:pPr>
    </w:p>
    <w:p w14:paraId="42295C6D" w14:textId="69E2F49C"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646936">
      <w:pPr>
        <w:pStyle w:val="Standard"/>
        <w:spacing w:line="276" w:lineRule="auto"/>
        <w:jc w:val="both"/>
        <w:rPr>
          <w:rFonts w:ascii="Arial" w:hAnsi="Arial" w:cs="Arial"/>
          <w:sz w:val="22"/>
          <w:szCs w:val="22"/>
        </w:rPr>
      </w:pPr>
    </w:p>
    <w:p w14:paraId="47CBA2DB" w14:textId="0CC99B8F"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646936">
      <w:pPr>
        <w:pStyle w:val="Standard"/>
        <w:spacing w:line="276" w:lineRule="auto"/>
        <w:jc w:val="both"/>
        <w:rPr>
          <w:rFonts w:ascii="Arial" w:hAnsi="Arial" w:cs="Arial"/>
          <w:sz w:val="22"/>
          <w:szCs w:val="22"/>
        </w:rPr>
      </w:pPr>
    </w:p>
    <w:p w14:paraId="6A337C8E" w14:textId="4A230479"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871C25" w:rsidRDefault="00D97A33" w:rsidP="00646936">
      <w:pPr>
        <w:pStyle w:val="Standard"/>
        <w:spacing w:line="276" w:lineRule="auto"/>
        <w:jc w:val="both"/>
        <w:rPr>
          <w:rFonts w:ascii="Arial" w:hAnsi="Arial" w:cs="Arial"/>
          <w:sz w:val="22"/>
          <w:szCs w:val="22"/>
        </w:rPr>
      </w:pPr>
    </w:p>
    <w:p w14:paraId="1F331D3D" w14:textId="78B2DECE" w:rsidR="009E0EE2"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646936">
      <w:pPr>
        <w:pStyle w:val="Standard"/>
        <w:spacing w:line="276" w:lineRule="auto"/>
        <w:jc w:val="both"/>
        <w:rPr>
          <w:rFonts w:ascii="Arial" w:hAnsi="Arial" w:cs="Arial"/>
          <w:sz w:val="22"/>
          <w:szCs w:val="22"/>
        </w:rPr>
      </w:pPr>
    </w:p>
    <w:p w14:paraId="5896F929" w14:textId="7DFDAC2D" w:rsidR="009E0EE2" w:rsidRPr="00871C25" w:rsidRDefault="004E4B46" w:rsidP="00646936">
      <w:pPr>
        <w:pStyle w:val="Standard"/>
        <w:numPr>
          <w:ilvl w:val="2"/>
          <w:numId w:val="21"/>
        </w:numPr>
        <w:spacing w:line="276" w:lineRule="auto"/>
        <w:jc w:val="both"/>
        <w:rPr>
          <w:rFonts w:ascii="Arial" w:hAnsi="Arial" w:cs="Arial"/>
          <w:b/>
          <w:bCs/>
          <w:sz w:val="22"/>
          <w:szCs w:val="22"/>
        </w:rPr>
      </w:pPr>
      <w:r w:rsidRPr="00871C25">
        <w:rPr>
          <w:rFonts w:ascii="Arial" w:hAnsi="Arial" w:cs="Arial"/>
          <w:sz w:val="22"/>
          <w:szCs w:val="22"/>
        </w:rPr>
        <w:t xml:space="preserve">A verificação será certificada pelo Pregoeiro e equipe de apoio </w:t>
      </w:r>
      <w:r w:rsidR="009E0EE2" w:rsidRPr="00871C25">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871C25" w:rsidRDefault="00D97A33" w:rsidP="00646936">
      <w:pPr>
        <w:pStyle w:val="Standard"/>
        <w:spacing w:line="276" w:lineRule="auto"/>
        <w:jc w:val="both"/>
        <w:rPr>
          <w:rFonts w:ascii="Arial" w:hAnsi="Arial" w:cs="Arial"/>
          <w:sz w:val="22"/>
          <w:szCs w:val="22"/>
        </w:rPr>
      </w:pPr>
    </w:p>
    <w:p w14:paraId="5F4B8EAA" w14:textId="03D7FF9A"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646936">
      <w:pPr>
        <w:pStyle w:val="Standard"/>
        <w:spacing w:line="276" w:lineRule="auto"/>
        <w:jc w:val="both"/>
        <w:rPr>
          <w:rFonts w:ascii="Arial" w:hAnsi="Arial" w:cs="Arial"/>
          <w:sz w:val="22"/>
          <w:szCs w:val="22"/>
        </w:rPr>
      </w:pPr>
    </w:p>
    <w:p w14:paraId="70ACFB94" w14:textId="4A868AD5"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646936">
      <w:pPr>
        <w:pStyle w:val="Standard"/>
        <w:spacing w:line="276" w:lineRule="auto"/>
        <w:jc w:val="both"/>
        <w:rPr>
          <w:rFonts w:ascii="Arial" w:hAnsi="Arial" w:cs="Arial"/>
          <w:sz w:val="22"/>
          <w:szCs w:val="22"/>
        </w:rPr>
      </w:pPr>
    </w:p>
    <w:p w14:paraId="373C4537" w14:textId="23230A95"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Se a oferta não for aceitável, ou se o licitante desatender às exigências habilitatórias,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646936">
      <w:pPr>
        <w:pStyle w:val="Standard"/>
        <w:spacing w:line="276" w:lineRule="auto"/>
        <w:jc w:val="both"/>
        <w:rPr>
          <w:rFonts w:ascii="Arial" w:hAnsi="Arial" w:cs="Arial"/>
          <w:sz w:val="22"/>
          <w:szCs w:val="22"/>
        </w:rPr>
      </w:pPr>
    </w:p>
    <w:p w14:paraId="1E3830EA" w14:textId="151C0F37"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646936">
      <w:pPr>
        <w:pStyle w:val="Standard"/>
        <w:spacing w:line="276" w:lineRule="auto"/>
        <w:jc w:val="both"/>
        <w:rPr>
          <w:rFonts w:ascii="Arial" w:hAnsi="Arial" w:cs="Arial"/>
          <w:sz w:val="22"/>
          <w:szCs w:val="22"/>
        </w:rPr>
      </w:pPr>
    </w:p>
    <w:p w14:paraId="6CB943FE" w14:textId="2513E3E5"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646936">
      <w:pPr>
        <w:pStyle w:val="Standard"/>
        <w:spacing w:line="276" w:lineRule="auto"/>
        <w:jc w:val="both"/>
        <w:rPr>
          <w:rFonts w:ascii="Arial" w:hAnsi="Arial" w:cs="Arial"/>
          <w:sz w:val="22"/>
          <w:szCs w:val="22"/>
        </w:rPr>
      </w:pPr>
    </w:p>
    <w:p w14:paraId="1A724FF3" w14:textId="49558DCB"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w:t>
      </w:r>
      <w:r w:rsidRPr="00871C25">
        <w:rPr>
          <w:rFonts w:ascii="Arial" w:hAnsi="Arial" w:cs="Arial"/>
          <w:sz w:val="22"/>
          <w:szCs w:val="22"/>
        </w:rPr>
        <w:lastRenderedPageBreak/>
        <w:t>número de dias, que começarão a correr do termino do prazo do recorrente, sendo-lhes assegurada vista imediata dos autos.</w:t>
      </w:r>
    </w:p>
    <w:p w14:paraId="553B8FE0" w14:textId="77777777" w:rsidR="00D97A33" w:rsidRPr="00871C25" w:rsidRDefault="00D97A33" w:rsidP="00646936">
      <w:pPr>
        <w:pStyle w:val="Standard"/>
        <w:spacing w:line="276" w:lineRule="auto"/>
        <w:jc w:val="both"/>
        <w:rPr>
          <w:rFonts w:ascii="Arial" w:hAnsi="Arial" w:cs="Arial"/>
          <w:sz w:val="22"/>
          <w:szCs w:val="22"/>
        </w:rPr>
      </w:pPr>
    </w:p>
    <w:p w14:paraId="2E71EDAD" w14:textId="75DC421F"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646936">
      <w:pPr>
        <w:pStyle w:val="Standard"/>
        <w:spacing w:line="276" w:lineRule="auto"/>
        <w:jc w:val="both"/>
        <w:rPr>
          <w:rFonts w:ascii="Arial" w:hAnsi="Arial" w:cs="Arial"/>
          <w:sz w:val="22"/>
          <w:szCs w:val="22"/>
        </w:rPr>
      </w:pPr>
    </w:p>
    <w:p w14:paraId="63B7DBDD" w14:textId="68C36351"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Decididos os recursos e constatada a regularidade dos atos praticados, a autoridade competente homologará o procedimento e determinará a convocação dos beneficiários para a assinatura da Ata de Registro de Preço;</w:t>
      </w:r>
    </w:p>
    <w:p w14:paraId="2AC608F2" w14:textId="77777777" w:rsidR="00D97A33" w:rsidRPr="00871C25" w:rsidRDefault="00D97A33" w:rsidP="00646936">
      <w:pPr>
        <w:pStyle w:val="Standard"/>
        <w:spacing w:line="276" w:lineRule="auto"/>
        <w:jc w:val="both"/>
        <w:rPr>
          <w:rFonts w:ascii="Arial" w:hAnsi="Arial" w:cs="Arial"/>
          <w:sz w:val="22"/>
          <w:szCs w:val="22"/>
        </w:rPr>
      </w:pPr>
    </w:p>
    <w:p w14:paraId="1F7A9B35" w14:textId="722D6F12"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Ata de Registro de Preço será formalizada com observância das disposições editalícias.</w:t>
      </w:r>
    </w:p>
    <w:p w14:paraId="653298E4" w14:textId="77777777" w:rsidR="00D97A33" w:rsidRPr="00871C25" w:rsidRDefault="00D97A33" w:rsidP="00646936">
      <w:pPr>
        <w:pStyle w:val="Standard"/>
        <w:spacing w:line="276" w:lineRule="auto"/>
        <w:jc w:val="both"/>
        <w:rPr>
          <w:rFonts w:ascii="Arial" w:hAnsi="Arial" w:cs="Arial"/>
          <w:sz w:val="22"/>
          <w:szCs w:val="22"/>
        </w:rPr>
      </w:pPr>
    </w:p>
    <w:p w14:paraId="3DA105A3" w14:textId="3C8042A0" w:rsidR="00A82A17" w:rsidRPr="00871C25" w:rsidRDefault="00A82A17"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A licitante que for convocada para assinar a Ata</w:t>
      </w:r>
      <w:r w:rsidR="00D97A33" w:rsidRPr="00871C25">
        <w:rPr>
          <w:rFonts w:ascii="Arial" w:hAnsi="Arial" w:cs="Arial"/>
          <w:sz w:val="22"/>
          <w:szCs w:val="22"/>
        </w:rPr>
        <w:t xml:space="preserve"> de Registro de Preço</w:t>
      </w:r>
      <w:r w:rsidRPr="00871C25">
        <w:rPr>
          <w:rFonts w:ascii="Arial" w:hAnsi="Arial" w:cs="Arial"/>
          <w:sz w:val="22"/>
          <w:szCs w:val="22"/>
        </w:rPr>
        <w:t xml:space="preserve"> e deixar de fazê-lo dentro do prazo e condições estabelecidos, dela será excluída, sendo convocado outro licitante.</w:t>
      </w:r>
    </w:p>
    <w:p w14:paraId="79524D83" w14:textId="77777777" w:rsidR="00D97A33" w:rsidRPr="00871C25" w:rsidRDefault="00D97A33" w:rsidP="00646936">
      <w:pPr>
        <w:pStyle w:val="Standard"/>
        <w:spacing w:line="276" w:lineRule="auto"/>
        <w:jc w:val="both"/>
        <w:rPr>
          <w:rFonts w:ascii="Arial" w:hAnsi="Arial" w:cs="Arial"/>
          <w:sz w:val="22"/>
          <w:szCs w:val="22"/>
        </w:rPr>
      </w:pPr>
    </w:p>
    <w:p w14:paraId="65621FB2" w14:textId="6BE1D500" w:rsidR="00A82A17" w:rsidRPr="00871C25" w:rsidRDefault="00D97A33" w:rsidP="00646936">
      <w:pPr>
        <w:pStyle w:val="Standard"/>
        <w:numPr>
          <w:ilvl w:val="1"/>
          <w:numId w:val="21"/>
        </w:numPr>
        <w:spacing w:line="276" w:lineRule="auto"/>
        <w:jc w:val="both"/>
        <w:rPr>
          <w:rFonts w:ascii="Arial" w:hAnsi="Arial" w:cs="Arial"/>
          <w:sz w:val="22"/>
          <w:szCs w:val="22"/>
        </w:rPr>
      </w:pPr>
      <w:r w:rsidRPr="00871C25">
        <w:rPr>
          <w:rFonts w:ascii="Arial" w:hAnsi="Arial" w:cs="Arial"/>
          <w:sz w:val="22"/>
          <w:szCs w:val="22"/>
        </w:rPr>
        <w:t>Colhidas as assinaturas, a Divisão de Compras e Gestão de Contratos providenciará a publicação da Ata de Registro de Preço, 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646936">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B16BCA" w:rsidRPr="00871C25" w14:paraId="18A75B8F" w14:textId="77777777" w:rsidTr="005528F9">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EE3D02" w14:textId="77777777" w:rsidR="00B16BCA" w:rsidRPr="00871C25" w:rsidRDefault="00B16BCA" w:rsidP="00646936">
            <w:pPr>
              <w:pStyle w:val="Standard"/>
              <w:spacing w:line="276" w:lineRule="auto"/>
              <w:jc w:val="center"/>
              <w:rPr>
                <w:rFonts w:ascii="Arial" w:hAnsi="Arial" w:cs="Arial"/>
                <w:b/>
                <w:sz w:val="22"/>
                <w:szCs w:val="22"/>
              </w:rPr>
            </w:pPr>
            <w:r w:rsidRPr="00871C25">
              <w:rPr>
                <w:rFonts w:ascii="Arial" w:hAnsi="Arial" w:cs="Arial"/>
                <w:b/>
                <w:sz w:val="22"/>
                <w:szCs w:val="22"/>
              </w:rPr>
              <w:t>VIII – DO REGISTRO DE PREÇOS</w:t>
            </w:r>
          </w:p>
        </w:tc>
      </w:tr>
    </w:tbl>
    <w:p w14:paraId="67702AA7" w14:textId="77777777" w:rsidR="00B16BCA" w:rsidRPr="00871C25" w:rsidRDefault="00B16BCA" w:rsidP="00646936">
      <w:pPr>
        <w:pStyle w:val="Standard"/>
        <w:spacing w:line="276" w:lineRule="auto"/>
        <w:jc w:val="both"/>
        <w:rPr>
          <w:rFonts w:ascii="Arial" w:hAnsi="Arial" w:cs="Arial"/>
          <w:sz w:val="22"/>
          <w:szCs w:val="22"/>
        </w:rPr>
      </w:pPr>
    </w:p>
    <w:p w14:paraId="5521413A" w14:textId="77777777" w:rsidR="00B16BCA" w:rsidRPr="00871C25" w:rsidRDefault="00B16BCA" w:rsidP="00646936">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Homologada a licitação, a adjudicatária dos objetos licitados será convocada para assinar a Ata de Registro de Preços do objeto licitado, cuja minuta constitui o </w:t>
      </w:r>
      <w:r w:rsidRPr="00871C25">
        <w:rPr>
          <w:rFonts w:ascii="Arial" w:hAnsi="Arial" w:cs="Arial"/>
          <w:b/>
          <w:sz w:val="22"/>
          <w:szCs w:val="22"/>
        </w:rPr>
        <w:t>Anexo IX</w:t>
      </w:r>
      <w:r w:rsidRPr="00871C25">
        <w:rPr>
          <w:rFonts w:ascii="Arial" w:hAnsi="Arial" w:cs="Arial"/>
          <w:sz w:val="22"/>
          <w:szCs w:val="22"/>
        </w:rPr>
        <w:t>, nos termos que se seguem:</w:t>
      </w:r>
    </w:p>
    <w:p w14:paraId="77D031DF" w14:textId="77777777" w:rsidR="00B16BCA" w:rsidRPr="00871C25" w:rsidRDefault="00B16BCA" w:rsidP="00646936">
      <w:pPr>
        <w:pStyle w:val="Standard"/>
        <w:spacing w:line="276" w:lineRule="auto"/>
        <w:jc w:val="both"/>
        <w:rPr>
          <w:rFonts w:ascii="Arial" w:hAnsi="Arial" w:cs="Arial"/>
          <w:sz w:val="22"/>
          <w:szCs w:val="22"/>
        </w:rPr>
      </w:pPr>
    </w:p>
    <w:p w14:paraId="0916361F" w14:textId="77777777" w:rsidR="00B16BCA" w:rsidRPr="00871C25" w:rsidRDefault="00B16BCA" w:rsidP="00646936">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A convocação citada dar-se-á por intermédio de publicação no Diário Oficial do Município de Pará de Minas.</w:t>
      </w:r>
    </w:p>
    <w:p w14:paraId="3426EB59" w14:textId="77777777" w:rsidR="00B16BCA" w:rsidRPr="00871C25" w:rsidRDefault="00B16BCA" w:rsidP="00646936">
      <w:pPr>
        <w:pStyle w:val="Standard"/>
        <w:spacing w:line="276" w:lineRule="auto"/>
        <w:ind w:left="284"/>
        <w:jc w:val="both"/>
        <w:rPr>
          <w:rFonts w:ascii="Arial" w:hAnsi="Arial" w:cs="Arial"/>
          <w:sz w:val="22"/>
          <w:szCs w:val="22"/>
        </w:rPr>
      </w:pPr>
    </w:p>
    <w:p w14:paraId="541F95FD" w14:textId="77777777" w:rsidR="00B16BCA" w:rsidRPr="00871C25" w:rsidRDefault="00B16BCA" w:rsidP="00646936">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A convocada terá para fins de cumprimento do disposto do item </w:t>
      </w:r>
      <w:r w:rsidRPr="00871C25">
        <w:rPr>
          <w:rFonts w:ascii="Arial" w:hAnsi="Arial" w:cs="Arial"/>
          <w:b/>
          <w:sz w:val="22"/>
          <w:szCs w:val="22"/>
        </w:rPr>
        <w:t>8.1</w:t>
      </w:r>
      <w:r w:rsidRPr="00871C25">
        <w:rPr>
          <w:rFonts w:ascii="Arial" w:hAnsi="Arial" w:cs="Arial"/>
          <w:sz w:val="22"/>
          <w:szCs w:val="22"/>
        </w:rPr>
        <w:t xml:space="preserve"> deste instrumento, o prazo máximo de </w:t>
      </w:r>
      <w:r w:rsidRPr="00871C25">
        <w:rPr>
          <w:rFonts w:ascii="Arial" w:hAnsi="Arial" w:cs="Arial"/>
          <w:b/>
          <w:sz w:val="22"/>
          <w:szCs w:val="22"/>
        </w:rPr>
        <w:t>05 (cinco) dias úteis</w:t>
      </w:r>
      <w:r w:rsidRPr="00871C25">
        <w:rPr>
          <w:rFonts w:ascii="Arial" w:hAnsi="Arial" w:cs="Arial"/>
          <w:sz w:val="22"/>
          <w:szCs w:val="22"/>
        </w:rPr>
        <w:t>, a contar da data da publicação para assinar a Ata de Registro de Preços.</w:t>
      </w:r>
    </w:p>
    <w:p w14:paraId="5AC9F0E3" w14:textId="77777777" w:rsidR="00B16BCA" w:rsidRPr="00871C25" w:rsidRDefault="00B16BCA" w:rsidP="00646936">
      <w:pPr>
        <w:pStyle w:val="Standard"/>
        <w:spacing w:line="276" w:lineRule="auto"/>
        <w:jc w:val="both"/>
        <w:rPr>
          <w:rFonts w:ascii="Arial" w:hAnsi="Arial" w:cs="Arial"/>
          <w:sz w:val="22"/>
          <w:szCs w:val="22"/>
        </w:rPr>
      </w:pPr>
    </w:p>
    <w:p w14:paraId="102B1679" w14:textId="77777777" w:rsidR="00B16BCA" w:rsidRPr="00871C25" w:rsidRDefault="00B16BCA" w:rsidP="00646936">
      <w:pPr>
        <w:pStyle w:val="Standard"/>
        <w:numPr>
          <w:ilvl w:val="3"/>
          <w:numId w:val="24"/>
        </w:numPr>
        <w:spacing w:line="276" w:lineRule="auto"/>
        <w:jc w:val="both"/>
        <w:rPr>
          <w:rFonts w:ascii="Arial" w:hAnsi="Arial" w:cs="Arial"/>
          <w:sz w:val="22"/>
          <w:szCs w:val="22"/>
        </w:rPr>
      </w:pPr>
      <w:r w:rsidRPr="00871C25">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6009E9E9" w14:textId="77777777" w:rsidR="00B16BCA" w:rsidRPr="00871C25" w:rsidRDefault="00B16BCA" w:rsidP="00646936">
      <w:pPr>
        <w:pStyle w:val="Standard"/>
        <w:spacing w:line="276" w:lineRule="auto"/>
        <w:ind w:left="567"/>
        <w:jc w:val="both"/>
        <w:rPr>
          <w:rFonts w:ascii="Arial" w:hAnsi="Arial" w:cs="Arial"/>
          <w:sz w:val="22"/>
          <w:szCs w:val="22"/>
        </w:rPr>
      </w:pPr>
    </w:p>
    <w:p w14:paraId="775F7432" w14:textId="77777777" w:rsidR="00B16BCA" w:rsidRPr="00871C25" w:rsidRDefault="00B16BCA" w:rsidP="00646936">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convocada deverá comparecer dentro do prazo especificado, devidamente representada, por seu(s) representante(s) legal(is) (sócio(s), proprietário(s), dirigente(s) ou assemelhado(s) e/ou por procurador, perante a Chefe de Divisão de Compras e Gestão de Contratos, na Câmara Municipal de Pará de Minas, situada na Avenida Presidente Vargas, nº 1.935, Bairro Senador Valadares, município de Pará de Minas-MG, no horário das 08h às 11:30h e das 13h às 17h.</w:t>
      </w:r>
    </w:p>
    <w:p w14:paraId="23F9993A" w14:textId="77777777" w:rsidR="00B16BCA" w:rsidRPr="00871C25" w:rsidRDefault="00B16BCA" w:rsidP="00646936">
      <w:pPr>
        <w:pStyle w:val="Standard"/>
        <w:spacing w:line="276" w:lineRule="auto"/>
        <w:jc w:val="both"/>
        <w:rPr>
          <w:rFonts w:ascii="Arial" w:hAnsi="Arial" w:cs="Arial"/>
          <w:sz w:val="22"/>
          <w:szCs w:val="22"/>
        </w:rPr>
      </w:pPr>
    </w:p>
    <w:p w14:paraId="397811AC" w14:textId="77777777" w:rsidR="00B16BCA" w:rsidRPr="00871C25" w:rsidRDefault="00B16BCA" w:rsidP="00646936">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lastRenderedPageBreak/>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4E4AD7E3" w14:textId="77777777" w:rsidR="00B16BCA" w:rsidRPr="00871C25" w:rsidRDefault="00B16BCA" w:rsidP="00646936">
      <w:pPr>
        <w:pStyle w:val="Standard"/>
        <w:spacing w:line="276" w:lineRule="auto"/>
        <w:ind w:left="284"/>
        <w:jc w:val="both"/>
        <w:rPr>
          <w:rFonts w:ascii="Arial" w:hAnsi="Arial" w:cs="Arial"/>
          <w:sz w:val="22"/>
          <w:szCs w:val="22"/>
        </w:rPr>
      </w:pPr>
    </w:p>
    <w:p w14:paraId="28490897" w14:textId="77777777" w:rsidR="00B16BCA" w:rsidRPr="00871C25" w:rsidRDefault="00B16BCA" w:rsidP="00646936">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14DB5CA1" w14:textId="77777777" w:rsidR="00B16BCA" w:rsidRPr="00871C25" w:rsidRDefault="00B16BCA" w:rsidP="00646936">
      <w:pPr>
        <w:pStyle w:val="PargrafodaLista"/>
        <w:spacing w:after="0"/>
        <w:rPr>
          <w:rFonts w:ascii="Arial" w:hAnsi="Arial" w:cs="Arial"/>
        </w:rPr>
      </w:pPr>
    </w:p>
    <w:p w14:paraId="3E7D42D0" w14:textId="77777777" w:rsidR="00B16BCA" w:rsidRPr="00871C25" w:rsidRDefault="00B16BCA" w:rsidP="00646936">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6678F37C" w14:textId="77777777" w:rsidR="00B16BCA" w:rsidRPr="00871C25" w:rsidRDefault="00B16BCA" w:rsidP="00646936">
      <w:pPr>
        <w:pStyle w:val="Standard"/>
        <w:spacing w:line="276" w:lineRule="auto"/>
        <w:jc w:val="both"/>
        <w:rPr>
          <w:rFonts w:ascii="Arial" w:hAnsi="Arial" w:cs="Arial"/>
          <w:sz w:val="22"/>
          <w:szCs w:val="22"/>
        </w:rPr>
      </w:pPr>
    </w:p>
    <w:p w14:paraId="4921D8A7" w14:textId="77777777" w:rsidR="00B16BCA" w:rsidRPr="00871C25" w:rsidRDefault="00B16BCA" w:rsidP="00646936">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871C25">
        <w:rPr>
          <w:rFonts w:ascii="Arial" w:hAnsi="Arial" w:cs="Arial"/>
          <w:b/>
          <w:bCs/>
          <w:sz w:val="22"/>
          <w:szCs w:val="22"/>
        </w:rPr>
        <w:t>15 (quinze) dias</w:t>
      </w:r>
      <w:r w:rsidRPr="00871C25">
        <w:rPr>
          <w:rFonts w:ascii="Arial" w:hAnsi="Arial" w:cs="Arial"/>
          <w:sz w:val="22"/>
          <w:szCs w:val="22"/>
        </w:rPr>
        <w:t xml:space="preserve"> corridos, e, não sendo retirados, a Administração os destruirá, sem necessidade de comunicação prévia.</w:t>
      </w:r>
    </w:p>
    <w:p w14:paraId="32815B21" w14:textId="77777777" w:rsidR="00B16BCA" w:rsidRPr="00871C25" w:rsidRDefault="00B16BCA" w:rsidP="00646936">
      <w:pPr>
        <w:pStyle w:val="PargrafodaLista"/>
        <w:spacing w:after="0"/>
        <w:rPr>
          <w:rFonts w:ascii="Arial" w:hAnsi="Arial" w:cs="Arial"/>
        </w:rPr>
      </w:pPr>
    </w:p>
    <w:p w14:paraId="2791E060" w14:textId="77777777" w:rsidR="00B16BCA" w:rsidRPr="00871C25" w:rsidRDefault="00B16BCA" w:rsidP="00646936">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Constituem motivos para o </w:t>
      </w:r>
      <w:r w:rsidRPr="00871C25">
        <w:rPr>
          <w:rFonts w:ascii="Arial" w:hAnsi="Arial" w:cs="Arial"/>
          <w:b/>
          <w:sz w:val="22"/>
          <w:szCs w:val="22"/>
        </w:rPr>
        <w:t>cancelamento</w:t>
      </w:r>
      <w:r w:rsidRPr="00871C25">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52D0FA37" w14:textId="77777777" w:rsidR="0093189F" w:rsidRPr="00871C25" w:rsidRDefault="0093189F" w:rsidP="00646936">
      <w:pPr>
        <w:pStyle w:val="Standard"/>
        <w:tabs>
          <w:tab w:val="left" w:pos="2250"/>
        </w:tabs>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7A00C19B" w:rsidR="00A82A17" w:rsidRPr="00871C25" w:rsidRDefault="0053579D"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I</w:t>
            </w:r>
            <w:r w:rsidR="00A82A17" w:rsidRPr="00871C25">
              <w:rPr>
                <w:rFonts w:ascii="Arial" w:hAnsi="Arial" w:cs="Arial"/>
                <w:b/>
                <w:bCs/>
                <w:sz w:val="22"/>
                <w:szCs w:val="22"/>
              </w:rPr>
              <w:t>X – DILIGÊNCIAS</w:t>
            </w:r>
          </w:p>
        </w:tc>
      </w:tr>
    </w:tbl>
    <w:p w14:paraId="0A2205C8" w14:textId="77777777" w:rsidR="00A82A17" w:rsidRPr="00871C25" w:rsidRDefault="00A82A17" w:rsidP="00646936">
      <w:pPr>
        <w:pStyle w:val="Standard"/>
        <w:spacing w:line="276" w:lineRule="auto"/>
        <w:rPr>
          <w:rFonts w:ascii="Arial" w:hAnsi="Arial" w:cs="Arial"/>
          <w:sz w:val="22"/>
          <w:szCs w:val="22"/>
        </w:rPr>
      </w:pPr>
    </w:p>
    <w:p w14:paraId="0D106FBB" w14:textId="77777777" w:rsidR="00613377" w:rsidRPr="00871C25" w:rsidRDefault="00613377" w:rsidP="00646936">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646936">
      <w:pPr>
        <w:pStyle w:val="Standard"/>
        <w:spacing w:line="276" w:lineRule="auto"/>
        <w:jc w:val="both"/>
        <w:rPr>
          <w:rFonts w:ascii="Arial" w:hAnsi="Arial" w:cs="Arial"/>
          <w:sz w:val="22"/>
          <w:szCs w:val="22"/>
        </w:rPr>
      </w:pPr>
    </w:p>
    <w:p w14:paraId="39F88127" w14:textId="77777777" w:rsidR="00613377" w:rsidRPr="00871C25" w:rsidRDefault="00613377" w:rsidP="00646936">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646936">
      <w:pPr>
        <w:pStyle w:val="Standard"/>
        <w:spacing w:line="276" w:lineRule="auto"/>
        <w:jc w:val="both"/>
        <w:rPr>
          <w:rFonts w:ascii="Arial" w:hAnsi="Arial" w:cs="Arial"/>
          <w:sz w:val="22"/>
          <w:szCs w:val="22"/>
        </w:rPr>
      </w:pPr>
    </w:p>
    <w:p w14:paraId="457DD510" w14:textId="440D9897" w:rsidR="00A82A17" w:rsidRPr="00871C25" w:rsidRDefault="00613377" w:rsidP="00646936">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64693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28869DB4"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 – RECURSOS E CONTRARRAZÕES</w:t>
            </w:r>
          </w:p>
        </w:tc>
      </w:tr>
    </w:tbl>
    <w:p w14:paraId="03A6F65F" w14:textId="77777777" w:rsidR="00A82A17" w:rsidRPr="00871C25" w:rsidRDefault="00A82A17" w:rsidP="00646936">
      <w:pPr>
        <w:pStyle w:val="Standard"/>
        <w:spacing w:line="276" w:lineRule="auto"/>
        <w:rPr>
          <w:rFonts w:ascii="Arial" w:hAnsi="Arial" w:cs="Arial"/>
          <w:sz w:val="22"/>
          <w:szCs w:val="22"/>
        </w:rPr>
      </w:pPr>
    </w:p>
    <w:p w14:paraId="190C5F89"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w:t>
      </w:r>
      <w:r w:rsidRPr="00871C25">
        <w:rPr>
          <w:rFonts w:ascii="Arial" w:hAnsi="Arial" w:cs="Arial"/>
          <w:sz w:val="22"/>
          <w:szCs w:val="22"/>
        </w:rPr>
        <w:lastRenderedPageBreak/>
        <w:t xml:space="preserve">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871C25" w:rsidRDefault="00613377" w:rsidP="00646936">
      <w:pPr>
        <w:pStyle w:val="Standard"/>
        <w:spacing w:line="276" w:lineRule="auto"/>
        <w:jc w:val="both"/>
        <w:rPr>
          <w:rFonts w:ascii="Arial" w:hAnsi="Arial" w:cs="Arial"/>
          <w:sz w:val="22"/>
          <w:szCs w:val="22"/>
        </w:rPr>
      </w:pPr>
    </w:p>
    <w:p w14:paraId="11F551E0"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646936">
      <w:pPr>
        <w:pStyle w:val="Standard"/>
        <w:spacing w:line="276" w:lineRule="auto"/>
        <w:jc w:val="both"/>
        <w:rPr>
          <w:rFonts w:ascii="Arial" w:hAnsi="Arial" w:cs="Arial"/>
          <w:sz w:val="22"/>
          <w:szCs w:val="22"/>
        </w:rPr>
      </w:pPr>
    </w:p>
    <w:p w14:paraId="7CE59C3A"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646936">
      <w:pPr>
        <w:pStyle w:val="Standard"/>
        <w:spacing w:line="276" w:lineRule="auto"/>
        <w:jc w:val="both"/>
        <w:rPr>
          <w:rFonts w:ascii="Arial" w:hAnsi="Arial" w:cs="Arial"/>
          <w:sz w:val="22"/>
          <w:szCs w:val="22"/>
        </w:rPr>
      </w:pPr>
    </w:p>
    <w:p w14:paraId="24168824"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646936">
      <w:pPr>
        <w:pStyle w:val="Standard"/>
        <w:spacing w:line="276" w:lineRule="auto"/>
        <w:jc w:val="both"/>
        <w:rPr>
          <w:rFonts w:ascii="Arial" w:hAnsi="Arial" w:cs="Arial"/>
          <w:sz w:val="22"/>
          <w:szCs w:val="22"/>
        </w:rPr>
      </w:pPr>
    </w:p>
    <w:p w14:paraId="15400101"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646936">
      <w:pPr>
        <w:pStyle w:val="Standard"/>
        <w:spacing w:line="276" w:lineRule="auto"/>
        <w:jc w:val="both"/>
        <w:rPr>
          <w:rFonts w:ascii="Arial" w:hAnsi="Arial" w:cs="Arial"/>
          <w:sz w:val="22"/>
          <w:szCs w:val="22"/>
        </w:rPr>
      </w:pPr>
    </w:p>
    <w:p w14:paraId="0789F695" w14:textId="52E66EAD" w:rsidR="00613377" w:rsidRPr="00871C25" w:rsidRDefault="00613377" w:rsidP="00646936">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Pr="00871C25">
        <w:rPr>
          <w:rFonts w:ascii="Arial" w:hAnsi="Arial" w:cs="Arial"/>
          <w:b/>
          <w:sz w:val="22"/>
          <w:szCs w:val="22"/>
        </w:rPr>
        <w:t>1</w:t>
      </w:r>
      <w:r w:rsidR="007C41F9" w:rsidRPr="00871C25">
        <w:rPr>
          <w:rFonts w:ascii="Arial" w:hAnsi="Arial" w:cs="Arial"/>
          <w:b/>
          <w:sz w:val="22"/>
          <w:szCs w:val="22"/>
        </w:rPr>
        <w:t>0</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646936">
      <w:pPr>
        <w:pStyle w:val="Standard"/>
        <w:spacing w:line="276" w:lineRule="auto"/>
        <w:ind w:left="284"/>
        <w:jc w:val="both"/>
        <w:rPr>
          <w:rFonts w:ascii="Arial" w:hAnsi="Arial" w:cs="Arial"/>
          <w:sz w:val="22"/>
          <w:szCs w:val="22"/>
        </w:rPr>
      </w:pPr>
    </w:p>
    <w:p w14:paraId="781FF0C4" w14:textId="77777777" w:rsidR="00613377" w:rsidRPr="00871C25" w:rsidRDefault="00613377" w:rsidP="00646936">
      <w:pPr>
        <w:pStyle w:val="Standard"/>
        <w:numPr>
          <w:ilvl w:val="2"/>
          <w:numId w:val="26"/>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646936">
      <w:pPr>
        <w:pStyle w:val="PargrafodaLista"/>
        <w:spacing w:after="0"/>
        <w:ind w:firstLine="720"/>
        <w:rPr>
          <w:rFonts w:ascii="Arial" w:hAnsi="Arial" w:cs="Arial"/>
        </w:rPr>
      </w:pPr>
    </w:p>
    <w:p w14:paraId="358E609B"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bookmarkStart w:id="3"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3"/>
      <w:r w:rsidRPr="00871C25">
        <w:rPr>
          <w:rFonts w:ascii="Arial" w:hAnsi="Arial" w:cs="Arial"/>
          <w:sz w:val="22"/>
          <w:szCs w:val="22"/>
        </w:rPr>
        <w:t>.</w:t>
      </w:r>
    </w:p>
    <w:p w14:paraId="321CE7DC" w14:textId="77777777" w:rsidR="00613377" w:rsidRPr="00871C25" w:rsidRDefault="00613377" w:rsidP="00646936">
      <w:pPr>
        <w:pStyle w:val="Standard"/>
        <w:spacing w:line="276" w:lineRule="auto"/>
        <w:jc w:val="both"/>
        <w:rPr>
          <w:rFonts w:ascii="Arial" w:hAnsi="Arial" w:cs="Arial"/>
          <w:sz w:val="22"/>
          <w:szCs w:val="22"/>
        </w:rPr>
      </w:pPr>
    </w:p>
    <w:p w14:paraId="19F7BCB0" w14:textId="77777777" w:rsidR="0061337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646936">
      <w:pPr>
        <w:pStyle w:val="Standard"/>
        <w:spacing w:line="276" w:lineRule="auto"/>
        <w:jc w:val="both"/>
        <w:rPr>
          <w:rFonts w:ascii="Arial" w:hAnsi="Arial" w:cs="Arial"/>
          <w:sz w:val="22"/>
          <w:szCs w:val="22"/>
        </w:rPr>
      </w:pPr>
    </w:p>
    <w:p w14:paraId="3FDDF791" w14:textId="69F15B49" w:rsidR="00A82A17" w:rsidRPr="00871C25" w:rsidRDefault="00613377" w:rsidP="00646936">
      <w:pPr>
        <w:pStyle w:val="Standard"/>
        <w:numPr>
          <w:ilvl w:val="1"/>
          <w:numId w:val="26"/>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646936">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6D30CE84"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C84862" w:rsidRPr="00871C25">
              <w:rPr>
                <w:rFonts w:ascii="Arial" w:hAnsi="Arial" w:cs="Arial"/>
                <w:b/>
                <w:bCs/>
                <w:sz w:val="22"/>
                <w:szCs w:val="22"/>
              </w:rPr>
              <w:t>I</w:t>
            </w:r>
            <w:r w:rsidRPr="00871C25">
              <w:rPr>
                <w:rFonts w:ascii="Arial" w:hAnsi="Arial" w:cs="Arial"/>
                <w:b/>
                <w:bCs/>
                <w:sz w:val="22"/>
                <w:szCs w:val="22"/>
              </w:rPr>
              <w:t xml:space="preserve"> – ADJUDICAÇÃO E HOMOLOGAÇÃO</w:t>
            </w:r>
          </w:p>
        </w:tc>
      </w:tr>
    </w:tbl>
    <w:p w14:paraId="39B0D968" w14:textId="77777777" w:rsidR="00A82A17" w:rsidRPr="00871C25" w:rsidRDefault="00A82A17" w:rsidP="00646936">
      <w:pPr>
        <w:pStyle w:val="Standard"/>
        <w:spacing w:line="276" w:lineRule="auto"/>
        <w:rPr>
          <w:rFonts w:ascii="Arial" w:hAnsi="Arial" w:cs="Arial"/>
          <w:sz w:val="22"/>
          <w:szCs w:val="22"/>
        </w:rPr>
      </w:pPr>
    </w:p>
    <w:p w14:paraId="0B39B423" w14:textId="77777777" w:rsidR="00613377" w:rsidRPr="00871C25" w:rsidRDefault="00613377" w:rsidP="00646936">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646936">
      <w:pPr>
        <w:pStyle w:val="Standard"/>
        <w:spacing w:line="276" w:lineRule="auto"/>
        <w:jc w:val="both"/>
        <w:rPr>
          <w:rFonts w:ascii="Arial" w:hAnsi="Arial" w:cs="Arial"/>
          <w:sz w:val="22"/>
          <w:szCs w:val="22"/>
        </w:rPr>
      </w:pPr>
    </w:p>
    <w:p w14:paraId="50D9E5EC" w14:textId="77777777" w:rsidR="00613377" w:rsidRPr="00871C25" w:rsidRDefault="00613377" w:rsidP="00646936">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lastRenderedPageBreak/>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646936">
      <w:pPr>
        <w:pStyle w:val="Standard"/>
        <w:spacing w:line="276" w:lineRule="auto"/>
        <w:jc w:val="both"/>
        <w:rPr>
          <w:rFonts w:ascii="Arial" w:hAnsi="Arial" w:cs="Arial"/>
          <w:sz w:val="22"/>
          <w:szCs w:val="22"/>
        </w:rPr>
      </w:pPr>
    </w:p>
    <w:p w14:paraId="563BF4FD" w14:textId="7A836CF1" w:rsidR="00613377" w:rsidRPr="00871C25" w:rsidRDefault="00613377" w:rsidP="00646936">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Homologada a licitação, a Câmara Municipal convocará o licitante vencedor para, no prazo máximo de </w:t>
      </w:r>
      <w:r w:rsidRPr="00871C25">
        <w:rPr>
          <w:rFonts w:ascii="Arial" w:hAnsi="Arial" w:cs="Arial"/>
          <w:b/>
          <w:sz w:val="22"/>
          <w:szCs w:val="22"/>
        </w:rPr>
        <w:t>0</w:t>
      </w:r>
      <w:r w:rsidR="0030438C" w:rsidRPr="00871C25">
        <w:rPr>
          <w:rFonts w:ascii="Arial" w:hAnsi="Arial" w:cs="Arial"/>
          <w:b/>
          <w:sz w:val="22"/>
          <w:szCs w:val="22"/>
        </w:rPr>
        <w:t>3</w:t>
      </w:r>
      <w:r w:rsidRPr="00871C25">
        <w:rPr>
          <w:rFonts w:ascii="Arial" w:hAnsi="Arial" w:cs="Arial"/>
          <w:b/>
          <w:sz w:val="22"/>
          <w:szCs w:val="22"/>
        </w:rPr>
        <w:t xml:space="preserve"> (</w:t>
      </w:r>
      <w:r w:rsidR="0030438C" w:rsidRPr="00871C25">
        <w:rPr>
          <w:rFonts w:ascii="Arial" w:hAnsi="Arial" w:cs="Arial"/>
          <w:b/>
          <w:sz w:val="22"/>
          <w:szCs w:val="22"/>
        </w:rPr>
        <w:t>três</w:t>
      </w:r>
      <w:r w:rsidRPr="00871C25">
        <w:rPr>
          <w:rFonts w:ascii="Arial" w:hAnsi="Arial" w:cs="Arial"/>
          <w:b/>
          <w:sz w:val="22"/>
          <w:szCs w:val="22"/>
        </w:rPr>
        <w:t>) dias úteis</w:t>
      </w:r>
      <w:r w:rsidRPr="00871C25">
        <w:rPr>
          <w:rFonts w:ascii="Arial" w:hAnsi="Arial" w:cs="Arial"/>
          <w:sz w:val="22"/>
          <w:szCs w:val="22"/>
        </w:rPr>
        <w:t xml:space="preserve">, assinar a Ata de Registro de Preços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646936">
      <w:pPr>
        <w:pStyle w:val="Standard"/>
        <w:spacing w:line="276" w:lineRule="auto"/>
        <w:jc w:val="both"/>
        <w:rPr>
          <w:rFonts w:ascii="Arial" w:hAnsi="Arial" w:cs="Arial"/>
          <w:sz w:val="22"/>
          <w:szCs w:val="22"/>
        </w:rPr>
      </w:pPr>
    </w:p>
    <w:p w14:paraId="0CD0DF40" w14:textId="77777777" w:rsidR="00613377" w:rsidRPr="00871C25" w:rsidRDefault="00613377" w:rsidP="00646936">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646936">
      <w:pPr>
        <w:pStyle w:val="Standard"/>
        <w:spacing w:line="276" w:lineRule="auto"/>
        <w:jc w:val="both"/>
        <w:rPr>
          <w:rFonts w:ascii="Arial" w:hAnsi="Arial" w:cs="Arial"/>
          <w:sz w:val="22"/>
          <w:szCs w:val="22"/>
        </w:rPr>
      </w:pPr>
    </w:p>
    <w:p w14:paraId="42ADFC07" w14:textId="682ECC12" w:rsidR="00A82A17" w:rsidRPr="00871C25" w:rsidRDefault="00613377" w:rsidP="00646936">
      <w:pPr>
        <w:pStyle w:val="Standard"/>
        <w:numPr>
          <w:ilvl w:val="1"/>
          <w:numId w:val="27"/>
        </w:numPr>
        <w:spacing w:line="276" w:lineRule="auto"/>
        <w:jc w:val="both"/>
        <w:rPr>
          <w:rFonts w:ascii="Arial" w:hAnsi="Arial" w:cs="Arial"/>
          <w:sz w:val="22"/>
          <w:szCs w:val="22"/>
        </w:rPr>
      </w:pPr>
      <w:r w:rsidRPr="00871C25">
        <w:rPr>
          <w:rFonts w:ascii="Arial" w:hAnsi="Arial" w:cs="Arial"/>
          <w:sz w:val="22"/>
          <w:szCs w:val="22"/>
        </w:rPr>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646936">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239F1A32" w:rsidR="003A17D4" w:rsidRPr="00871C25" w:rsidRDefault="005159D0" w:rsidP="00646936">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XI</w:t>
            </w:r>
            <w:r w:rsidR="00C84862" w:rsidRPr="00871C25">
              <w:rPr>
                <w:rFonts w:ascii="Arial" w:hAnsi="Arial" w:cs="Arial"/>
                <w:b/>
                <w:sz w:val="22"/>
                <w:szCs w:val="22"/>
              </w:rPr>
              <w:t>I</w:t>
            </w:r>
            <w:r w:rsidRPr="00871C25">
              <w:rPr>
                <w:rFonts w:ascii="Arial" w:hAnsi="Arial" w:cs="Arial"/>
                <w:b/>
                <w:sz w:val="22"/>
                <w:szCs w:val="22"/>
              </w:rPr>
              <w:t xml:space="preserve"> – </w:t>
            </w:r>
            <w:r w:rsidR="002C24B1" w:rsidRPr="00871C25">
              <w:rPr>
                <w:rFonts w:ascii="Arial" w:eastAsia="Times New Roman" w:hAnsi="Arial" w:cs="Arial"/>
                <w:b/>
                <w:bCs/>
                <w:color w:val="00000A"/>
                <w:sz w:val="22"/>
                <w:szCs w:val="22"/>
                <w:lang w:eastAsia="pt-BR"/>
              </w:rPr>
              <w:t>D</w:t>
            </w:r>
            <w:r w:rsidR="00B851CC" w:rsidRPr="00871C25">
              <w:rPr>
                <w:rFonts w:ascii="Arial" w:eastAsia="Times New Roman" w:hAnsi="Arial" w:cs="Arial"/>
                <w:b/>
                <w:bCs/>
                <w:color w:val="00000A"/>
                <w:sz w:val="22"/>
                <w:szCs w:val="22"/>
                <w:lang w:eastAsia="pt-BR"/>
              </w:rPr>
              <w:t xml:space="preserve">A </w:t>
            </w:r>
            <w:r w:rsidR="00BF7729" w:rsidRPr="00871C25">
              <w:rPr>
                <w:rFonts w:ascii="Arial" w:eastAsia="Times New Roman" w:hAnsi="Arial" w:cs="Arial"/>
                <w:b/>
                <w:bCs/>
                <w:color w:val="00000A"/>
                <w:sz w:val="22"/>
                <w:szCs w:val="22"/>
                <w:lang w:eastAsia="pt-BR"/>
              </w:rPr>
              <w:t>FORMA, PRAZO E LOCAL</w:t>
            </w:r>
          </w:p>
        </w:tc>
      </w:tr>
    </w:tbl>
    <w:p w14:paraId="78863821" w14:textId="77777777" w:rsidR="003A17D4" w:rsidRPr="00871C25" w:rsidRDefault="003A17D4" w:rsidP="00646936">
      <w:pPr>
        <w:spacing w:line="276" w:lineRule="auto"/>
        <w:jc w:val="both"/>
        <w:rPr>
          <w:rFonts w:ascii="Arial" w:hAnsi="Arial" w:cs="Arial"/>
          <w:sz w:val="22"/>
          <w:szCs w:val="22"/>
        </w:rPr>
      </w:pPr>
    </w:p>
    <w:p w14:paraId="04090670" w14:textId="77777777"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O fornecimento será efetuado de acordo com a necessidade da Câmara, de forma parcelada, e será previamente agendado junto ao fornecedor, </w:t>
      </w:r>
      <w:r w:rsidRPr="00871C25">
        <w:rPr>
          <w:rFonts w:ascii="Arial" w:hAnsi="Arial" w:cs="Arial"/>
          <w:b/>
          <w:bCs/>
          <w:i/>
          <w:iCs/>
        </w:rPr>
        <w:t>estabelecendo-se data e hora para entrega</w:t>
      </w:r>
      <w:r w:rsidRPr="00871C25">
        <w:rPr>
          <w:rFonts w:ascii="Arial" w:hAnsi="Arial" w:cs="Arial"/>
          <w:bCs/>
        </w:rPr>
        <w:t>.</w:t>
      </w:r>
    </w:p>
    <w:p w14:paraId="16201F5F" w14:textId="77777777" w:rsidR="007C41F9" w:rsidRPr="00871C25" w:rsidRDefault="007C41F9" w:rsidP="00646936">
      <w:pPr>
        <w:spacing w:line="276" w:lineRule="auto"/>
        <w:jc w:val="both"/>
        <w:rPr>
          <w:rFonts w:ascii="Arial" w:hAnsi="Arial" w:cs="Arial"/>
          <w:b/>
          <w:sz w:val="22"/>
          <w:szCs w:val="22"/>
        </w:rPr>
      </w:pPr>
    </w:p>
    <w:p w14:paraId="696036BB" w14:textId="77777777"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Estará caracterizado o compromisso de entrega dos produtos, bem como de empenho e pagamento da despesa, apenas mediante a retirada de cada Autorização de Fornecimento, exclusivamente sobre o conteúdo nela disposto.</w:t>
      </w:r>
    </w:p>
    <w:p w14:paraId="2B209F1E" w14:textId="77777777" w:rsidR="007C41F9" w:rsidRPr="00871C25" w:rsidRDefault="007C41F9" w:rsidP="00646936">
      <w:pPr>
        <w:spacing w:line="276" w:lineRule="auto"/>
        <w:jc w:val="both"/>
        <w:rPr>
          <w:rFonts w:ascii="Arial" w:hAnsi="Arial" w:cs="Arial"/>
          <w:b/>
          <w:sz w:val="22"/>
          <w:szCs w:val="22"/>
        </w:rPr>
      </w:pPr>
    </w:p>
    <w:p w14:paraId="14528CAF" w14:textId="05B2E330"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4" w:name="_Hlk528564612"/>
      <w:r w:rsidRPr="00871C25">
        <w:rPr>
          <w:rFonts w:ascii="Arial" w:hAnsi="Arial" w:cs="Arial"/>
        </w:rPr>
        <w:t xml:space="preserve">O produto deverá ser entregue </w:t>
      </w:r>
      <w:r w:rsidRPr="00646936">
        <w:rPr>
          <w:rFonts w:ascii="Arial" w:hAnsi="Arial" w:cs="Arial"/>
        </w:rPr>
        <w:t>no setor de Almoxarifado, localizado</w:t>
      </w:r>
      <w:r w:rsidRPr="00871C25">
        <w:rPr>
          <w:rFonts w:ascii="Arial" w:hAnsi="Arial" w:cs="Arial"/>
        </w:rPr>
        <w:t xml:space="preserve"> na sede da Câmara Municipal de Pará de Minas, situada na Avenida Presidente Vargas, nº 1935, Bairro Senador Valadares, Pará de Minas/MG</w:t>
      </w:r>
      <w:bookmarkEnd w:id="4"/>
      <w:r w:rsidRPr="00871C25">
        <w:rPr>
          <w:rFonts w:ascii="Arial" w:hAnsi="Arial" w:cs="Arial"/>
        </w:rPr>
        <w:t>.</w:t>
      </w:r>
    </w:p>
    <w:p w14:paraId="3AC26B0D" w14:textId="77777777" w:rsidR="00871C25" w:rsidRPr="00871C25" w:rsidRDefault="00871C25"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DEBCAB3" w14:textId="77777777"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1F700784" w14:textId="77777777" w:rsidR="00871C25" w:rsidRPr="00871C25" w:rsidRDefault="00871C25" w:rsidP="00646936">
      <w:pPr>
        <w:rPr>
          <w:rFonts w:ascii="Arial" w:hAnsi="Arial" w:cs="Arial"/>
          <w:b/>
          <w:sz w:val="22"/>
          <w:szCs w:val="22"/>
        </w:rPr>
      </w:pPr>
    </w:p>
    <w:p w14:paraId="5B203550" w14:textId="1B029862"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As quantidades previstas neste Termo são estimativas máximas para o período de validade da Ata de Registro de Preços, reservando-se à Câmara o direito de adquirir o quantitativo que julgar necessário, podendo ser parcial ou integral, ou até mesmo abster-se de adquirir qualquer item.</w:t>
      </w:r>
    </w:p>
    <w:p w14:paraId="4D9CB12E" w14:textId="77777777" w:rsidR="00871C25" w:rsidRPr="00871C25" w:rsidRDefault="00871C25"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DAA2F6D" w14:textId="77777777"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eastAsia="Times New Roman" w:hAnsi="Arial" w:cs="Arial"/>
          <w:color w:val="auto"/>
          <w:lang w:eastAsia="pt-BR"/>
        </w:rPr>
        <w:t xml:space="preserve">Os preços ajustados já levam em conta </w:t>
      </w:r>
      <w:r w:rsidRPr="00871C25">
        <w:rPr>
          <w:rFonts w:ascii="Arial" w:eastAsia="Times New Roman" w:hAnsi="Arial" w:cs="Arial"/>
          <w:b/>
          <w:bCs/>
          <w:color w:val="auto"/>
          <w:lang w:eastAsia="pt-BR"/>
        </w:rPr>
        <w:t>todas e quaisquer despesas incidentes no fornecimento do produto</w:t>
      </w:r>
      <w:r w:rsidRPr="00871C25">
        <w:rPr>
          <w:rFonts w:ascii="Arial" w:eastAsia="Times New Roman" w:hAnsi="Arial" w:cs="Arial"/>
          <w:color w:val="auto"/>
          <w:lang w:eastAsia="pt-BR"/>
        </w:rPr>
        <w:t>, tais como mão-de-obra, equipamentos e utensílios que se fizerem necessários para fabricação do produto, serviços de</w:t>
      </w:r>
      <w:r w:rsidRPr="00871C25">
        <w:rPr>
          <w:rFonts w:ascii="Arial" w:eastAsia="Times New Roman" w:hAnsi="Arial" w:cs="Arial"/>
          <w:b/>
          <w:bCs/>
          <w:color w:val="auto"/>
          <w:lang w:eastAsia="pt-BR"/>
        </w:rPr>
        <w:t xml:space="preserve"> </w:t>
      </w:r>
      <w:r w:rsidRPr="00871C25">
        <w:rPr>
          <w:rFonts w:ascii="Arial" w:eastAsia="Times New Roman" w:hAnsi="Arial" w:cs="Arial"/>
          <w:color w:val="auto"/>
          <w:lang w:eastAsia="pt-BR"/>
        </w:rPr>
        <w:t>frete, viagem, tributos, transporte, garantia, entre outros.</w:t>
      </w:r>
    </w:p>
    <w:p w14:paraId="04EA61FC" w14:textId="77777777" w:rsidR="007C41F9" w:rsidRPr="00871C25" w:rsidRDefault="007C41F9" w:rsidP="00646936">
      <w:pPr>
        <w:rPr>
          <w:rFonts w:ascii="Arial" w:hAnsi="Arial" w:cs="Arial"/>
          <w:b/>
          <w:sz w:val="22"/>
          <w:szCs w:val="22"/>
        </w:rPr>
      </w:pPr>
    </w:p>
    <w:p w14:paraId="2EBDBDEA" w14:textId="77777777" w:rsidR="007C41F9" w:rsidRPr="00871C25" w:rsidRDefault="007C41F9" w:rsidP="00646936">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b/>
        </w:rPr>
        <w:t>Critérios de aceitabilidade do produto:</w:t>
      </w:r>
    </w:p>
    <w:p w14:paraId="402B8AC8" w14:textId="77777777" w:rsidR="007C41F9" w:rsidRPr="00871C25" w:rsidRDefault="007C41F9" w:rsidP="00646936">
      <w:pPr>
        <w:rPr>
          <w:rFonts w:ascii="Arial" w:hAnsi="Arial" w:cs="Arial"/>
          <w:b/>
          <w:sz w:val="22"/>
          <w:szCs w:val="22"/>
        </w:rPr>
      </w:pPr>
    </w:p>
    <w:p w14:paraId="6177ED27" w14:textId="77777777"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iCs/>
        </w:rPr>
        <w:t>Os produtos</w:t>
      </w:r>
      <w:r w:rsidRPr="00871C25">
        <w:rPr>
          <w:rFonts w:ascii="Arial" w:hAnsi="Arial" w:cs="Arial"/>
          <w:b/>
          <w:bCs/>
          <w:i/>
        </w:rPr>
        <w:t xml:space="preserve"> deverão ser produzidos e embalados </w:t>
      </w:r>
      <w:r w:rsidRPr="00871C25">
        <w:rPr>
          <w:rFonts w:ascii="Arial" w:hAnsi="Arial" w:cs="Arial"/>
          <w:b/>
          <w:bCs/>
          <w:i/>
          <w:u w:val="single"/>
        </w:rPr>
        <w:t>no dia</w:t>
      </w:r>
      <w:r w:rsidRPr="00871C25">
        <w:rPr>
          <w:rFonts w:ascii="Arial" w:hAnsi="Arial" w:cs="Arial"/>
          <w:b/>
          <w:bCs/>
          <w:i/>
        </w:rPr>
        <w:t xml:space="preserve"> da entrega</w:t>
      </w:r>
      <w:r w:rsidRPr="00871C25">
        <w:rPr>
          <w:rFonts w:ascii="Arial" w:hAnsi="Arial" w:cs="Arial"/>
          <w:iCs/>
        </w:rPr>
        <w:t>, não sendo admitido o fornecimento de produtos feitos com prazo superior ao estipulado, o que, ocorrendo, será causa de não recebimento e multa.</w:t>
      </w:r>
    </w:p>
    <w:p w14:paraId="50D1CA7B" w14:textId="77777777" w:rsidR="007C41F9" w:rsidRPr="00871C25" w:rsidRDefault="007C41F9" w:rsidP="00646936">
      <w:pPr>
        <w:jc w:val="both"/>
        <w:rPr>
          <w:rFonts w:ascii="Arial" w:hAnsi="Arial" w:cs="Arial"/>
          <w:i/>
          <w:sz w:val="22"/>
          <w:szCs w:val="22"/>
        </w:rPr>
      </w:pPr>
    </w:p>
    <w:p w14:paraId="1B51BE4E" w14:textId="77777777"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rPr>
        <w:t xml:space="preserve">Os produtos deverão ser de </w:t>
      </w:r>
      <w:r w:rsidRPr="00871C25">
        <w:rPr>
          <w:rFonts w:ascii="Arial" w:hAnsi="Arial" w:cs="Arial"/>
          <w:b/>
          <w:bCs/>
        </w:rPr>
        <w:t>fabricação própria</w:t>
      </w:r>
      <w:r w:rsidRPr="00871C25">
        <w:rPr>
          <w:rFonts w:ascii="Arial" w:hAnsi="Arial" w:cs="Arial"/>
        </w:rPr>
        <w:t xml:space="preserve"> da licitante vencedora, não sendo permitido a aquisição destes em supermercados e afins.</w:t>
      </w:r>
    </w:p>
    <w:p w14:paraId="29FE8636" w14:textId="77777777" w:rsidR="007C41F9" w:rsidRPr="00871C25" w:rsidRDefault="007C41F9" w:rsidP="00646936">
      <w:pPr>
        <w:jc w:val="both"/>
        <w:rPr>
          <w:rFonts w:ascii="Arial" w:hAnsi="Arial" w:cs="Arial"/>
          <w:i/>
          <w:sz w:val="22"/>
          <w:szCs w:val="22"/>
        </w:rPr>
      </w:pPr>
    </w:p>
    <w:p w14:paraId="246F9139" w14:textId="77777777"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rPr>
        <w:t>Os produtos solicitados deverão entregues em perfeito estado, apresentando ótima aparência, consistência, odor, cor, textura e sabor característicos.</w:t>
      </w:r>
    </w:p>
    <w:p w14:paraId="6722F5BF" w14:textId="77777777" w:rsidR="007C41F9" w:rsidRPr="00871C25" w:rsidRDefault="007C41F9" w:rsidP="00646936">
      <w:pPr>
        <w:jc w:val="both"/>
        <w:rPr>
          <w:rFonts w:ascii="Arial" w:hAnsi="Arial" w:cs="Arial"/>
          <w:i/>
          <w:sz w:val="22"/>
          <w:szCs w:val="22"/>
        </w:rPr>
      </w:pPr>
    </w:p>
    <w:p w14:paraId="433A8983" w14:textId="77777777"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iCs/>
        </w:rPr>
        <w:t>Os produtos deverão estar devidamente embalados, acondicionados e identificados, conforme a especificação técnica.</w:t>
      </w:r>
    </w:p>
    <w:p w14:paraId="37BA3A5C" w14:textId="77777777" w:rsidR="007C41F9" w:rsidRPr="00871C25" w:rsidRDefault="007C41F9" w:rsidP="00646936">
      <w:pPr>
        <w:rPr>
          <w:rFonts w:ascii="Arial" w:hAnsi="Arial" w:cs="Arial"/>
          <w:i/>
          <w:sz w:val="22"/>
          <w:szCs w:val="22"/>
        </w:rPr>
      </w:pPr>
    </w:p>
    <w:p w14:paraId="7E5DB81B" w14:textId="1A249D1E" w:rsidR="007C41F9"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iCs/>
        </w:rPr>
        <w:t xml:space="preserve">Os produtos deverão ser preparados utilizando-se matéria-prima e insumos de primeira qualidade, </w:t>
      </w:r>
      <w:r w:rsidRPr="00871C25">
        <w:rPr>
          <w:rFonts w:ascii="Arial" w:hAnsi="Arial" w:cs="Arial"/>
        </w:rPr>
        <w:t>mantendo-se o controle de qualidade e absoluta higiene no preparo, manipulação, armazenamento e transporte dos alimentos.</w:t>
      </w:r>
    </w:p>
    <w:p w14:paraId="2FF2DD99" w14:textId="77777777" w:rsidR="00871C25" w:rsidRPr="00871C25" w:rsidRDefault="00871C25" w:rsidP="00646936">
      <w:pPr>
        <w:rPr>
          <w:rFonts w:ascii="Arial" w:hAnsi="Arial" w:cs="Arial"/>
          <w:i/>
          <w:sz w:val="22"/>
          <w:szCs w:val="22"/>
        </w:rPr>
      </w:pPr>
    </w:p>
    <w:p w14:paraId="06DCBC40" w14:textId="33DE8984" w:rsidR="008B0814" w:rsidRPr="00871C25" w:rsidRDefault="007C41F9" w:rsidP="00646936">
      <w:pPr>
        <w:pStyle w:val="PargrafodaLista"/>
        <w:numPr>
          <w:ilvl w:val="2"/>
          <w:numId w:val="43"/>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71C25">
        <w:rPr>
          <w:rFonts w:ascii="Arial" w:hAnsi="Arial" w:cs="Arial"/>
        </w:rPr>
        <w:t>Todos os produtos deverão ter sua qualidade garantida e serem transportados em veículos adequados e higienizados, estando em acordo com as normas de vigilância sanitária vigentes, tanto em sua fabricação quanto no transporte.</w:t>
      </w:r>
    </w:p>
    <w:p w14:paraId="7B4E56E7" w14:textId="77777777" w:rsidR="007C41F9" w:rsidRPr="00871C25" w:rsidRDefault="007C41F9" w:rsidP="00646936">
      <w:pPr>
        <w:spacing w:line="276" w:lineRule="auto"/>
        <w:jc w:val="both"/>
        <w:rPr>
          <w:rFonts w:ascii="Arial" w:hAnsi="Arial" w:cs="Arial"/>
          <w:sz w:val="22"/>
          <w:szCs w:val="22"/>
        </w:rPr>
      </w:pPr>
    </w:p>
    <w:p w14:paraId="7764B057" w14:textId="2DC990EF" w:rsidR="005159D0" w:rsidRPr="00871C25" w:rsidRDefault="006D54F3" w:rsidP="00646936">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III</w:t>
      </w:r>
      <w:r w:rsidRPr="00871C25">
        <w:rPr>
          <w:rFonts w:ascii="Arial" w:hAnsi="Arial" w:cs="Arial"/>
          <w:b/>
          <w:sz w:val="22"/>
          <w:szCs w:val="22"/>
        </w:rPr>
        <w:t xml:space="preserve">- </w:t>
      </w:r>
      <w:r w:rsidR="00C40AD6" w:rsidRPr="00871C25">
        <w:rPr>
          <w:rFonts w:ascii="Arial" w:hAnsi="Arial" w:cs="Arial"/>
          <w:b/>
          <w:bCs/>
          <w:sz w:val="22"/>
          <w:szCs w:val="22"/>
        </w:rPr>
        <w:t xml:space="preserve">DO </w:t>
      </w:r>
      <w:r w:rsidR="00BF7729" w:rsidRPr="00871C25">
        <w:rPr>
          <w:rFonts w:ascii="Arial" w:hAnsi="Arial" w:cs="Arial"/>
          <w:b/>
          <w:bCs/>
          <w:sz w:val="22"/>
          <w:szCs w:val="22"/>
        </w:rPr>
        <w:t>PAGAMENTO</w:t>
      </w:r>
    </w:p>
    <w:p w14:paraId="6CCDE7D3" w14:textId="77777777" w:rsidR="00C40AD6" w:rsidRPr="00871C25" w:rsidRDefault="00C40AD6" w:rsidP="00646936">
      <w:pPr>
        <w:pStyle w:val="Standard"/>
        <w:widowControl w:val="0"/>
        <w:spacing w:line="276" w:lineRule="auto"/>
        <w:jc w:val="both"/>
        <w:rPr>
          <w:rFonts w:ascii="Arial" w:hAnsi="Arial" w:cs="Arial"/>
          <w:sz w:val="22"/>
          <w:szCs w:val="22"/>
        </w:rPr>
      </w:pPr>
    </w:p>
    <w:p w14:paraId="7CF6377A" w14:textId="6C16912E" w:rsidR="007C41F9" w:rsidRDefault="007C41F9" w:rsidP="00646936">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sidRPr="00871C25">
        <w:rPr>
          <w:rFonts w:ascii="Arial" w:hAnsi="Arial" w:cs="Arial"/>
          <w:b/>
          <w:bCs/>
        </w:rPr>
        <w:t>05 (cinco) dias úteis</w:t>
      </w:r>
      <w:r w:rsidRPr="00871C25">
        <w:rPr>
          <w:rFonts w:ascii="Arial" w:hAnsi="Arial" w:cs="Arial"/>
        </w:rPr>
        <w:t>, contados da data do recebimento da Nota Fiscal/Fatura devidamente conferida e aprovada pela Câmara.</w:t>
      </w:r>
    </w:p>
    <w:p w14:paraId="38CC8C12" w14:textId="77777777" w:rsidR="00871C25" w:rsidRPr="00871C25" w:rsidRDefault="00871C25"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CBB2DDF" w14:textId="77777777" w:rsidR="007C41F9" w:rsidRPr="00871C25" w:rsidRDefault="007C41F9" w:rsidP="00646936">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646936">
      <w:pPr>
        <w:jc w:val="both"/>
        <w:rPr>
          <w:rFonts w:ascii="Arial" w:hAnsi="Arial" w:cs="Arial"/>
        </w:rPr>
      </w:pPr>
    </w:p>
    <w:p w14:paraId="1738B46D" w14:textId="77777777" w:rsidR="007C41F9" w:rsidRPr="00871C25" w:rsidRDefault="007C41F9" w:rsidP="00646936">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646936">
      <w:pPr>
        <w:spacing w:line="276" w:lineRule="auto"/>
        <w:jc w:val="both"/>
        <w:rPr>
          <w:rFonts w:ascii="Arial" w:hAnsi="Arial" w:cs="Arial"/>
          <w:b/>
          <w:sz w:val="22"/>
          <w:szCs w:val="22"/>
        </w:rPr>
      </w:pPr>
    </w:p>
    <w:p w14:paraId="693406D5" w14:textId="7948152B" w:rsidR="007C41F9" w:rsidRPr="00646936" w:rsidRDefault="007C41F9" w:rsidP="00646936">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77777777" w:rsidR="007C41F9" w:rsidRPr="00871C25" w:rsidRDefault="007C41F9" w:rsidP="00646936">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219A5AEF" w14:textId="77777777" w:rsidR="007C41F9" w:rsidRPr="00871C25" w:rsidRDefault="007C41F9" w:rsidP="00646936">
      <w:pPr>
        <w:jc w:val="both"/>
        <w:rPr>
          <w:rFonts w:ascii="Arial" w:hAnsi="Arial" w:cs="Arial"/>
          <w:b/>
        </w:rPr>
      </w:pPr>
    </w:p>
    <w:p w14:paraId="2C7FD34F" w14:textId="2C5C82D9" w:rsidR="007C41F9" w:rsidRDefault="007C41F9" w:rsidP="00646936">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646936">
      <w:pPr>
        <w:contextualSpacing/>
        <w:jc w:val="both"/>
        <w:rPr>
          <w:rFonts w:ascii="Arial" w:hAnsi="Arial" w:cs="Arial"/>
          <w:b/>
        </w:rPr>
      </w:pPr>
    </w:p>
    <w:p w14:paraId="57C7CD0A" w14:textId="175A8C7D" w:rsidR="007C41F9" w:rsidRDefault="007C41F9" w:rsidP="00646936">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Sobre o valor devido ao contratado, a Câmara efetuará as retenções tributárias cabíveis.</w:t>
      </w:r>
    </w:p>
    <w:p w14:paraId="07CC4CFD" w14:textId="77777777" w:rsidR="00871C25" w:rsidRPr="00871C25" w:rsidRDefault="00871C25"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77777777" w:rsidR="007C41F9" w:rsidRPr="00871C25" w:rsidRDefault="007C41F9" w:rsidP="00646936">
      <w:pPr>
        <w:pStyle w:val="PargrafodaLista"/>
        <w:numPr>
          <w:ilvl w:val="2"/>
          <w:numId w:val="4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28A94B4" w14:textId="77777777" w:rsidR="007C41F9" w:rsidRPr="00871C25" w:rsidRDefault="007C41F9" w:rsidP="00646936">
      <w:pPr>
        <w:jc w:val="both"/>
        <w:rPr>
          <w:rFonts w:ascii="Arial" w:hAnsi="Arial" w:cs="Arial"/>
          <w:b/>
        </w:rPr>
      </w:pPr>
    </w:p>
    <w:p w14:paraId="4977AD55" w14:textId="3B0A5A3D" w:rsidR="007C41F9" w:rsidRPr="00871C25" w:rsidRDefault="007C41F9" w:rsidP="00646936">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646936">
      <w:pPr>
        <w:pStyle w:val="NormalWeb"/>
        <w:spacing w:before="0" w:after="0" w:line="276" w:lineRule="auto"/>
        <w:rPr>
          <w:rFonts w:ascii="Arial" w:hAnsi="Arial" w:cs="Arial"/>
          <w:sz w:val="22"/>
          <w:szCs w:val="22"/>
        </w:rPr>
      </w:pPr>
      <w:r w:rsidRPr="00871C25">
        <w:rPr>
          <w:rFonts w:ascii="Arial" w:hAnsi="Arial" w:cs="Arial"/>
          <w:b/>
          <w:bCs/>
          <w:sz w:val="22"/>
          <w:szCs w:val="22"/>
        </w:rPr>
        <w:t>AF = [(1 + IPCA/100)N/30 –1] x VP</w:t>
      </w:r>
      <w:r w:rsidRPr="00871C25">
        <w:rPr>
          <w:rFonts w:ascii="Arial" w:hAnsi="Arial" w:cs="Arial"/>
          <w:bCs/>
          <w:sz w:val="22"/>
          <w:szCs w:val="22"/>
        </w:rPr>
        <w:t>, onde:</w:t>
      </w:r>
    </w:p>
    <w:p w14:paraId="41E03C01" w14:textId="77777777" w:rsidR="007C41F9" w:rsidRPr="00871C25" w:rsidRDefault="007C41F9" w:rsidP="00646936">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646936">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646936">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646936">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646936">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646936">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646936">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ABB4865" w:rsidR="005159D0" w:rsidRPr="00871C25" w:rsidRDefault="005159D0" w:rsidP="00646936">
            <w:pPr>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w:t>
            </w:r>
            <w:r w:rsidRPr="00871C25">
              <w:rPr>
                <w:rFonts w:ascii="Arial" w:hAnsi="Arial" w:cs="Arial"/>
                <w:b/>
                <w:sz w:val="22"/>
                <w:szCs w:val="22"/>
              </w:rPr>
              <w:t xml:space="preserve">V – </w:t>
            </w:r>
            <w:r w:rsidR="002C24B1" w:rsidRPr="00871C25">
              <w:rPr>
                <w:rFonts w:ascii="Arial" w:hAnsi="Arial" w:cs="Arial"/>
                <w:b/>
                <w:bCs/>
                <w:sz w:val="22"/>
                <w:szCs w:val="22"/>
              </w:rPr>
              <w:t>DO PREÇO E DA REVISÃO</w:t>
            </w:r>
          </w:p>
        </w:tc>
      </w:tr>
    </w:tbl>
    <w:p w14:paraId="0A94C0DE" w14:textId="77777777" w:rsidR="00613377" w:rsidRPr="00871C25" w:rsidRDefault="00613377" w:rsidP="00646936">
      <w:pPr>
        <w:pStyle w:val="Standard"/>
        <w:widowControl w:val="0"/>
        <w:spacing w:line="276" w:lineRule="auto"/>
        <w:jc w:val="both"/>
        <w:rPr>
          <w:rFonts w:ascii="Arial" w:hAnsi="Arial" w:cs="Arial"/>
          <w:sz w:val="22"/>
          <w:szCs w:val="22"/>
        </w:rPr>
      </w:pPr>
    </w:p>
    <w:p w14:paraId="749BC13B" w14:textId="07B7CB3C" w:rsidR="00613377" w:rsidRPr="00871C25" w:rsidRDefault="00613377" w:rsidP="00646936">
      <w:pPr>
        <w:pStyle w:val="Standard"/>
        <w:widowControl w:val="0"/>
        <w:numPr>
          <w:ilvl w:val="1"/>
          <w:numId w:val="39"/>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646936">
      <w:pPr>
        <w:spacing w:line="276" w:lineRule="auto"/>
        <w:rPr>
          <w:rFonts w:ascii="Arial" w:hAnsi="Arial" w:cs="Arial"/>
          <w:sz w:val="22"/>
          <w:szCs w:val="22"/>
        </w:rPr>
      </w:pPr>
    </w:p>
    <w:p w14:paraId="2943AA32" w14:textId="31F06B91" w:rsidR="005159D0" w:rsidRDefault="00613377" w:rsidP="00646936">
      <w:pPr>
        <w:pStyle w:val="Standard"/>
        <w:widowControl w:val="0"/>
        <w:numPr>
          <w:ilvl w:val="2"/>
          <w:numId w:val="39"/>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7777777" w:rsidR="005528F9" w:rsidRPr="005528F9" w:rsidRDefault="005528F9" w:rsidP="00646936">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5CF2902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646936">
      <w:pPr>
        <w:pStyle w:val="Standard"/>
        <w:spacing w:line="276" w:lineRule="auto"/>
        <w:rPr>
          <w:rFonts w:ascii="Arial" w:hAnsi="Arial" w:cs="Arial"/>
          <w:sz w:val="22"/>
          <w:szCs w:val="22"/>
        </w:rPr>
      </w:pPr>
    </w:p>
    <w:p w14:paraId="7459882F"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bookmarkStart w:id="5" w:name="_Hlk528755581"/>
      <w:r w:rsidRPr="00871C25">
        <w:rPr>
          <w:rFonts w:ascii="Arial" w:hAnsi="Arial" w:cs="Arial"/>
          <w:sz w:val="22"/>
          <w:szCs w:val="22"/>
        </w:rPr>
        <w:t xml:space="preserve">A licitante que apresentar documentação inverossímil ou praticar atos ilícitos ou falta grave será </w:t>
      </w:r>
      <w:r w:rsidRPr="00871C25">
        <w:rPr>
          <w:rFonts w:ascii="Arial" w:hAnsi="Arial" w:cs="Arial"/>
          <w:b/>
          <w:sz w:val="22"/>
          <w:szCs w:val="22"/>
        </w:rPr>
        <w:t>inabilitada</w:t>
      </w:r>
      <w:r w:rsidRPr="00871C25">
        <w:rPr>
          <w:rFonts w:ascii="Arial" w:hAnsi="Arial" w:cs="Arial"/>
          <w:sz w:val="22"/>
          <w:szCs w:val="22"/>
        </w:rPr>
        <w:t>, sujeitando-se ainda à aplicação das seguintes penalidades:</w:t>
      </w:r>
    </w:p>
    <w:p w14:paraId="29CA55FB" w14:textId="77777777" w:rsidR="00986B86" w:rsidRPr="00871C25" w:rsidRDefault="00986B86" w:rsidP="00646936">
      <w:pPr>
        <w:pStyle w:val="Standard"/>
        <w:spacing w:line="276" w:lineRule="auto"/>
        <w:jc w:val="both"/>
        <w:rPr>
          <w:rFonts w:ascii="Arial" w:hAnsi="Arial" w:cs="Arial"/>
          <w:sz w:val="22"/>
          <w:szCs w:val="22"/>
        </w:rPr>
      </w:pPr>
    </w:p>
    <w:p w14:paraId="52514F08" w14:textId="77777777" w:rsidR="00986B86" w:rsidRPr="00871C25" w:rsidRDefault="00986B86" w:rsidP="00646936">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 xml:space="preserve">suspensão temporária do direito de licitar com o Município de Pará de Minas, bem como o impedimento de com ele contratar, pelo prazo de até </w:t>
      </w:r>
      <w:r w:rsidRPr="00871C25">
        <w:rPr>
          <w:rFonts w:ascii="Arial" w:hAnsi="Arial" w:cs="Arial"/>
          <w:b/>
          <w:sz w:val="22"/>
          <w:szCs w:val="22"/>
        </w:rPr>
        <w:t>05 (cinco) anos</w:t>
      </w:r>
      <w:r w:rsidRPr="00871C25">
        <w:rPr>
          <w:rFonts w:ascii="Arial" w:hAnsi="Arial" w:cs="Arial"/>
          <w:sz w:val="22"/>
          <w:szCs w:val="22"/>
        </w:rPr>
        <w:t>;</w:t>
      </w:r>
    </w:p>
    <w:p w14:paraId="1451BF60" w14:textId="77777777" w:rsidR="00986B86" w:rsidRPr="00871C25" w:rsidRDefault="00986B86" w:rsidP="00646936">
      <w:pPr>
        <w:pStyle w:val="Standard"/>
        <w:spacing w:line="276" w:lineRule="auto"/>
        <w:ind w:left="360"/>
        <w:jc w:val="both"/>
        <w:rPr>
          <w:rFonts w:ascii="Arial" w:hAnsi="Arial" w:cs="Arial"/>
          <w:sz w:val="22"/>
          <w:szCs w:val="22"/>
        </w:rPr>
      </w:pPr>
    </w:p>
    <w:p w14:paraId="1F2774B5" w14:textId="77777777" w:rsidR="00986B86" w:rsidRPr="00871C25" w:rsidRDefault="00986B86" w:rsidP="00646936">
      <w:pPr>
        <w:pStyle w:val="Standard"/>
        <w:numPr>
          <w:ilvl w:val="0"/>
          <w:numId w:val="30"/>
        </w:numPr>
        <w:spacing w:line="276" w:lineRule="auto"/>
        <w:jc w:val="both"/>
        <w:rPr>
          <w:rFonts w:ascii="Arial" w:hAnsi="Arial" w:cs="Arial"/>
          <w:sz w:val="22"/>
          <w:szCs w:val="22"/>
        </w:rPr>
      </w:pPr>
      <w:r w:rsidRPr="00871C25">
        <w:rPr>
          <w:rFonts w:ascii="Arial" w:hAnsi="Arial" w:cs="Arial"/>
          <w:sz w:val="22"/>
          <w:szCs w:val="22"/>
        </w:rPr>
        <w:t>declaração de inidoneidade para licitar e contratar com a Administração Pública.</w:t>
      </w:r>
    </w:p>
    <w:p w14:paraId="47B50B63" w14:textId="77777777" w:rsidR="00986B86" w:rsidRPr="00871C25" w:rsidRDefault="00986B86" w:rsidP="00646936">
      <w:pPr>
        <w:pStyle w:val="Standard"/>
        <w:spacing w:line="276" w:lineRule="auto"/>
        <w:jc w:val="both"/>
        <w:rPr>
          <w:rFonts w:ascii="Arial" w:hAnsi="Arial" w:cs="Arial"/>
          <w:sz w:val="22"/>
          <w:szCs w:val="22"/>
        </w:rPr>
      </w:pPr>
    </w:p>
    <w:p w14:paraId="0782A152" w14:textId="77777777" w:rsidR="00986B86" w:rsidRPr="00871C25" w:rsidRDefault="00986B86" w:rsidP="00646936">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lastRenderedPageBreak/>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871C25" w:rsidRDefault="00986B86" w:rsidP="00646936">
      <w:pPr>
        <w:pStyle w:val="Standard"/>
        <w:spacing w:line="276" w:lineRule="auto"/>
        <w:ind w:left="284"/>
        <w:jc w:val="both"/>
        <w:rPr>
          <w:rFonts w:ascii="Arial" w:hAnsi="Arial" w:cs="Arial"/>
          <w:sz w:val="22"/>
          <w:szCs w:val="22"/>
        </w:rPr>
      </w:pPr>
    </w:p>
    <w:p w14:paraId="1EAD6E4D" w14:textId="4E78CC60"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871C25">
        <w:rPr>
          <w:rFonts w:ascii="Arial" w:hAnsi="Arial" w:cs="Arial"/>
          <w:b/>
          <w:sz w:val="22"/>
          <w:szCs w:val="22"/>
        </w:rPr>
        <w:t>30</w:t>
      </w:r>
      <w:r w:rsidRPr="005528F9">
        <w:rPr>
          <w:rFonts w:ascii="Arial" w:hAnsi="Arial" w:cs="Arial"/>
          <w:b/>
          <w:sz w:val="22"/>
          <w:szCs w:val="22"/>
        </w:rPr>
        <w:t xml:space="preserve">% </w:t>
      </w:r>
      <w:r w:rsidRPr="005528F9">
        <w:rPr>
          <w:rFonts w:ascii="Arial" w:hAnsi="Arial" w:cs="Arial"/>
          <w:bCs/>
          <w:sz w:val="22"/>
          <w:szCs w:val="22"/>
        </w:rPr>
        <w:t>(trinta por cento)</w:t>
      </w:r>
      <w:r w:rsidRPr="00871C25">
        <w:rPr>
          <w:rFonts w:ascii="Arial" w:hAnsi="Arial" w:cs="Arial"/>
          <w:sz w:val="22"/>
          <w:szCs w:val="22"/>
        </w:rPr>
        <w:t xml:space="preserve"> do valor total da proposta, lance ou oferta, sem prejuízo da aplicação da penalidade prevista no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.1</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7E6D311F" w14:textId="77777777" w:rsidR="00986B86" w:rsidRPr="00871C25" w:rsidRDefault="00986B86" w:rsidP="00646936">
      <w:pPr>
        <w:pStyle w:val="Standard"/>
        <w:spacing w:line="276" w:lineRule="auto"/>
        <w:jc w:val="both"/>
        <w:rPr>
          <w:rFonts w:ascii="Arial" w:hAnsi="Arial" w:cs="Arial"/>
          <w:sz w:val="22"/>
          <w:szCs w:val="22"/>
        </w:rPr>
      </w:pPr>
    </w:p>
    <w:p w14:paraId="3E027875"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 Em caso de não cumprimento, por parte da licitante vencedora, das obrigações assumidas, ou de infringência dos preceitos legais pertinentes, serão aplicadas, segundo a gravidade da falta, nos termos dos artigos 86, 87 e 88 da Lei Federal n.º 8.666/93 e suas alterações, as seguintes penalidades:</w:t>
      </w:r>
    </w:p>
    <w:p w14:paraId="7FD406A1" w14:textId="77777777" w:rsidR="00986B86" w:rsidRPr="00871C25" w:rsidRDefault="00986B86" w:rsidP="00646936">
      <w:pPr>
        <w:pStyle w:val="Standard"/>
        <w:spacing w:line="276" w:lineRule="auto"/>
        <w:jc w:val="both"/>
        <w:rPr>
          <w:rFonts w:ascii="Arial" w:hAnsi="Arial" w:cs="Arial"/>
          <w:sz w:val="22"/>
          <w:szCs w:val="22"/>
        </w:rPr>
      </w:pPr>
    </w:p>
    <w:p w14:paraId="040F3E6F"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advertência</w:t>
      </w:r>
      <w:r w:rsidRPr="00871C25">
        <w:rPr>
          <w:rFonts w:ascii="Arial" w:hAnsi="Arial" w:cs="Arial"/>
          <w:sz w:val="22"/>
          <w:szCs w:val="22"/>
        </w:rPr>
        <w:t>, sempre que forem constatadas irregularidades de pouca gravidade para as quais tenha concorrido diretamente;</w:t>
      </w:r>
    </w:p>
    <w:p w14:paraId="57DAEA2F" w14:textId="77777777" w:rsidR="00986B86" w:rsidRPr="00871C25" w:rsidRDefault="00986B86" w:rsidP="00646936">
      <w:pPr>
        <w:pStyle w:val="Standard"/>
        <w:spacing w:line="276" w:lineRule="auto"/>
        <w:ind w:left="360"/>
        <w:jc w:val="both"/>
        <w:rPr>
          <w:rFonts w:ascii="Arial" w:hAnsi="Arial" w:cs="Arial"/>
          <w:sz w:val="22"/>
          <w:szCs w:val="22"/>
        </w:rPr>
      </w:pPr>
    </w:p>
    <w:p w14:paraId="04570051"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0,3 %</w:t>
      </w:r>
      <w:r w:rsidRPr="00871C25">
        <w:rPr>
          <w:rFonts w:ascii="Arial" w:hAnsi="Arial" w:cs="Arial"/>
          <w:sz w:val="22"/>
          <w:szCs w:val="22"/>
        </w:rPr>
        <w:t xml:space="preserve"> (zero vírgula três por cento) por dia de atraso na entrega do objeto, ou por dia de atraso no cumprimento de obrigação contratual ou legal, até o </w:t>
      </w:r>
      <w:r w:rsidRPr="00871C25">
        <w:rPr>
          <w:rFonts w:ascii="Arial" w:hAnsi="Arial" w:cs="Arial"/>
          <w:b/>
          <w:bCs/>
          <w:sz w:val="22"/>
          <w:szCs w:val="22"/>
        </w:rPr>
        <w:t>30º (trigésimo) dia</w:t>
      </w:r>
      <w:r w:rsidRPr="00871C25">
        <w:rPr>
          <w:rFonts w:ascii="Arial" w:hAnsi="Arial" w:cs="Arial"/>
          <w:sz w:val="22"/>
          <w:szCs w:val="22"/>
        </w:rPr>
        <w:t>, calculados sobre o valor do Contrato, por ocorrência;</w:t>
      </w:r>
    </w:p>
    <w:p w14:paraId="18B3E4D7" w14:textId="77777777" w:rsidR="00986B86" w:rsidRPr="00871C25" w:rsidRDefault="00986B86" w:rsidP="00646936">
      <w:pPr>
        <w:pStyle w:val="Standard"/>
        <w:spacing w:line="276" w:lineRule="auto"/>
        <w:jc w:val="both"/>
        <w:rPr>
          <w:rFonts w:ascii="Arial" w:hAnsi="Arial" w:cs="Arial"/>
          <w:sz w:val="22"/>
          <w:szCs w:val="22"/>
        </w:rPr>
      </w:pPr>
    </w:p>
    <w:p w14:paraId="485ED589"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w:t>
      </w:r>
      <w:r w:rsidRPr="00871C25">
        <w:rPr>
          <w:rFonts w:ascii="Arial" w:hAnsi="Arial" w:cs="Arial"/>
          <w:sz w:val="22"/>
          <w:szCs w:val="22"/>
        </w:rPr>
        <w:t xml:space="preserve"> por inadimplemento de </w:t>
      </w:r>
      <w:r w:rsidRPr="00871C25">
        <w:rPr>
          <w:rFonts w:ascii="Arial" w:hAnsi="Arial" w:cs="Arial"/>
          <w:b/>
          <w:sz w:val="22"/>
          <w:szCs w:val="22"/>
        </w:rPr>
        <w:t>10%</w:t>
      </w:r>
      <w:r w:rsidRPr="00871C25">
        <w:rPr>
          <w:rFonts w:ascii="Arial" w:hAnsi="Arial" w:cs="Arial"/>
          <w:sz w:val="22"/>
          <w:szCs w:val="22"/>
        </w:rPr>
        <w:t xml:space="preserve"> (dez por cento) sobre o valor do Contrato, por dia, no caso de atraso superior a </w:t>
      </w:r>
      <w:r w:rsidRPr="00871C25">
        <w:rPr>
          <w:rFonts w:ascii="Arial" w:hAnsi="Arial" w:cs="Arial"/>
          <w:b/>
          <w:sz w:val="22"/>
          <w:szCs w:val="22"/>
        </w:rPr>
        <w:t>30 (trinta) dias</w:t>
      </w:r>
      <w:r w:rsidRPr="00871C25">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871C25" w:rsidRDefault="00986B86" w:rsidP="00646936">
      <w:pPr>
        <w:pStyle w:val="Standard"/>
        <w:spacing w:line="276" w:lineRule="auto"/>
        <w:jc w:val="both"/>
        <w:rPr>
          <w:rFonts w:ascii="Arial" w:hAnsi="Arial" w:cs="Arial"/>
          <w:sz w:val="22"/>
          <w:szCs w:val="22"/>
        </w:rPr>
      </w:pPr>
    </w:p>
    <w:p w14:paraId="2B6C2BD4"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multa rescisória</w:t>
      </w:r>
      <w:r w:rsidRPr="00871C25">
        <w:rPr>
          <w:rFonts w:ascii="Arial" w:hAnsi="Arial" w:cs="Arial"/>
          <w:sz w:val="22"/>
          <w:szCs w:val="22"/>
        </w:rPr>
        <w:t xml:space="preserve"> de </w:t>
      </w:r>
      <w:r w:rsidRPr="00871C25">
        <w:rPr>
          <w:rFonts w:ascii="Arial" w:hAnsi="Arial" w:cs="Arial"/>
          <w:b/>
          <w:sz w:val="22"/>
          <w:szCs w:val="22"/>
        </w:rPr>
        <w:t>20%</w:t>
      </w:r>
      <w:r w:rsidRPr="00871C25">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871C25" w:rsidRDefault="00986B86" w:rsidP="00646936">
      <w:pPr>
        <w:pStyle w:val="Standard"/>
        <w:spacing w:line="276" w:lineRule="auto"/>
        <w:jc w:val="both"/>
        <w:rPr>
          <w:rFonts w:ascii="Arial" w:hAnsi="Arial" w:cs="Arial"/>
          <w:sz w:val="22"/>
          <w:szCs w:val="22"/>
        </w:rPr>
      </w:pPr>
    </w:p>
    <w:p w14:paraId="1FFFE934"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suspensão temporária</w:t>
      </w:r>
      <w:r w:rsidRPr="00871C25">
        <w:rPr>
          <w:rFonts w:ascii="Arial" w:hAnsi="Arial" w:cs="Arial"/>
          <w:sz w:val="22"/>
          <w:szCs w:val="22"/>
        </w:rPr>
        <w:t xml:space="preserve"> ao direito de licitar com o Município de Pará de Minas, bem como o impedimento de com ele contratar, pelo prazo de até </w:t>
      </w:r>
      <w:r w:rsidRPr="00871C25">
        <w:rPr>
          <w:rFonts w:ascii="Arial" w:hAnsi="Arial" w:cs="Arial"/>
          <w:b/>
          <w:sz w:val="22"/>
          <w:szCs w:val="22"/>
        </w:rPr>
        <w:t>5 (cinco) anos</w:t>
      </w:r>
      <w:r w:rsidRPr="00871C25">
        <w:rPr>
          <w:rFonts w:ascii="Arial" w:hAnsi="Arial" w:cs="Arial"/>
          <w:sz w:val="22"/>
          <w:szCs w:val="22"/>
        </w:rPr>
        <w:t>, na hipótese de cancelamento do Contrato, independentemente da aplicação das multas cabíveis;</w:t>
      </w:r>
    </w:p>
    <w:p w14:paraId="37A22577" w14:textId="77777777" w:rsidR="00986B86" w:rsidRPr="00871C25" w:rsidRDefault="00986B86" w:rsidP="00646936">
      <w:pPr>
        <w:pStyle w:val="Standard"/>
        <w:spacing w:line="276" w:lineRule="auto"/>
        <w:jc w:val="both"/>
        <w:rPr>
          <w:rFonts w:ascii="Arial" w:hAnsi="Arial" w:cs="Arial"/>
          <w:sz w:val="22"/>
          <w:szCs w:val="22"/>
        </w:rPr>
      </w:pPr>
    </w:p>
    <w:p w14:paraId="62841B33" w14:textId="77777777" w:rsidR="00986B86" w:rsidRPr="00871C25" w:rsidRDefault="00986B86" w:rsidP="00646936">
      <w:pPr>
        <w:pStyle w:val="Standard"/>
        <w:numPr>
          <w:ilvl w:val="0"/>
          <w:numId w:val="31"/>
        </w:numPr>
        <w:spacing w:line="276" w:lineRule="auto"/>
        <w:jc w:val="both"/>
        <w:rPr>
          <w:rFonts w:ascii="Arial" w:hAnsi="Arial" w:cs="Arial"/>
          <w:sz w:val="22"/>
          <w:szCs w:val="22"/>
        </w:rPr>
      </w:pPr>
      <w:r w:rsidRPr="00871C25">
        <w:rPr>
          <w:rFonts w:ascii="Arial" w:hAnsi="Arial" w:cs="Arial"/>
          <w:b/>
          <w:sz w:val="22"/>
          <w:szCs w:val="22"/>
        </w:rPr>
        <w:t>declaração de inidoneidade</w:t>
      </w:r>
      <w:r w:rsidRPr="00871C25">
        <w:rPr>
          <w:rFonts w:ascii="Arial" w:hAnsi="Arial" w:cs="Arial"/>
          <w:sz w:val="22"/>
          <w:szCs w:val="22"/>
        </w:rPr>
        <w:t xml:space="preserve"> para licitar e contratar com a Administração Pública.</w:t>
      </w:r>
    </w:p>
    <w:p w14:paraId="01144C9F" w14:textId="77777777" w:rsidR="00986B86" w:rsidRPr="00871C25" w:rsidRDefault="00986B86" w:rsidP="00646936">
      <w:pPr>
        <w:pStyle w:val="Standard"/>
        <w:spacing w:line="276" w:lineRule="auto"/>
        <w:jc w:val="both"/>
        <w:rPr>
          <w:rFonts w:ascii="Arial" w:hAnsi="Arial" w:cs="Arial"/>
          <w:sz w:val="22"/>
          <w:szCs w:val="22"/>
        </w:rPr>
      </w:pPr>
    </w:p>
    <w:p w14:paraId="02CC221E" w14:textId="77777777" w:rsidR="00986B86" w:rsidRPr="00871C25" w:rsidRDefault="00986B86" w:rsidP="00646936">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 xml:space="preserve">Nos casos de declaração de inidoneidade, a empresa penalizada poderá, após decorrido o prazo de </w:t>
      </w:r>
      <w:r w:rsidRPr="00871C25">
        <w:rPr>
          <w:rFonts w:ascii="Arial" w:hAnsi="Arial" w:cs="Arial"/>
          <w:b/>
          <w:sz w:val="22"/>
          <w:szCs w:val="22"/>
        </w:rPr>
        <w:t>05 (cinco) anos</w:t>
      </w:r>
      <w:r w:rsidRPr="00871C25">
        <w:rPr>
          <w:rFonts w:ascii="Arial" w:hAnsi="Arial" w:cs="Arial"/>
          <w:sz w:val="22"/>
          <w:szCs w:val="22"/>
        </w:rPr>
        <w:t xml:space="preserve"> da declaração, requerer a reabilitação perante a </w:t>
      </w:r>
      <w:r w:rsidRPr="00871C25">
        <w:rPr>
          <w:rFonts w:ascii="Arial" w:hAnsi="Arial" w:cs="Arial"/>
          <w:sz w:val="22"/>
          <w:szCs w:val="22"/>
        </w:rPr>
        <w:lastRenderedPageBreak/>
        <w:t>própria autoridade que aplicou a penalidade, que será concedida se a empresa ressarcir a Administração pelos prejuízos resultantes.</w:t>
      </w:r>
    </w:p>
    <w:p w14:paraId="6C458EC5" w14:textId="77777777" w:rsidR="00986B86" w:rsidRPr="00871C25" w:rsidRDefault="00986B86" w:rsidP="00646936">
      <w:pPr>
        <w:pStyle w:val="Standard"/>
        <w:spacing w:line="276" w:lineRule="auto"/>
        <w:ind w:left="284"/>
        <w:jc w:val="both"/>
        <w:rPr>
          <w:rFonts w:ascii="Arial" w:hAnsi="Arial" w:cs="Arial"/>
          <w:sz w:val="22"/>
          <w:szCs w:val="22"/>
        </w:rPr>
      </w:pPr>
    </w:p>
    <w:p w14:paraId="438317E8"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871C25" w:rsidRDefault="00986B86" w:rsidP="00646936">
      <w:pPr>
        <w:pStyle w:val="Standard"/>
        <w:spacing w:line="276" w:lineRule="auto"/>
        <w:jc w:val="both"/>
        <w:rPr>
          <w:rFonts w:ascii="Arial" w:hAnsi="Arial" w:cs="Arial"/>
          <w:sz w:val="22"/>
          <w:szCs w:val="22"/>
        </w:rPr>
      </w:pPr>
    </w:p>
    <w:p w14:paraId="01A855B2"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871C25" w:rsidRDefault="00986B86" w:rsidP="00646936">
      <w:pPr>
        <w:pStyle w:val="Standard"/>
        <w:spacing w:line="276" w:lineRule="auto"/>
        <w:jc w:val="both"/>
        <w:rPr>
          <w:rFonts w:ascii="Arial" w:hAnsi="Arial" w:cs="Arial"/>
          <w:sz w:val="22"/>
          <w:szCs w:val="22"/>
        </w:rPr>
      </w:pPr>
    </w:p>
    <w:p w14:paraId="4CBD3415" w14:textId="77777777" w:rsidR="00986B86" w:rsidRPr="00871C25" w:rsidRDefault="00986B86" w:rsidP="00646936">
      <w:pPr>
        <w:pStyle w:val="Standard"/>
        <w:numPr>
          <w:ilvl w:val="2"/>
          <w:numId w:val="29"/>
        </w:numPr>
        <w:spacing w:line="276" w:lineRule="auto"/>
        <w:jc w:val="both"/>
        <w:rPr>
          <w:rFonts w:ascii="Arial" w:hAnsi="Arial" w:cs="Arial"/>
          <w:sz w:val="22"/>
          <w:szCs w:val="22"/>
        </w:rPr>
      </w:pPr>
      <w:r w:rsidRPr="00871C25">
        <w:rPr>
          <w:rFonts w:ascii="Arial" w:hAnsi="Arial" w:cs="Arial"/>
          <w:sz w:val="22"/>
          <w:szCs w:val="22"/>
        </w:rPr>
        <w:t>Não havendo pagamento, o valor será inscrito como dívida ativa, sujeitando a devedora a processo executivo.</w:t>
      </w:r>
    </w:p>
    <w:p w14:paraId="1183E8FA" w14:textId="77777777" w:rsidR="00986B86" w:rsidRPr="00871C25" w:rsidRDefault="00986B86" w:rsidP="00646936">
      <w:pPr>
        <w:pStyle w:val="Standard"/>
        <w:spacing w:line="276" w:lineRule="auto"/>
        <w:ind w:left="284"/>
        <w:jc w:val="both"/>
        <w:rPr>
          <w:rFonts w:ascii="Arial" w:hAnsi="Arial" w:cs="Arial"/>
          <w:sz w:val="22"/>
          <w:szCs w:val="22"/>
        </w:rPr>
      </w:pPr>
    </w:p>
    <w:p w14:paraId="0C8D8ACD" w14:textId="6A95A7D8"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 xml:space="preserve">A multa do item </w:t>
      </w:r>
      <w:r w:rsidRPr="00871C25">
        <w:rPr>
          <w:rFonts w:ascii="Arial" w:hAnsi="Arial" w:cs="Arial"/>
          <w:b/>
          <w:sz w:val="22"/>
          <w:szCs w:val="22"/>
        </w:rPr>
        <w:t>1</w:t>
      </w:r>
      <w:r w:rsidR="005528F9">
        <w:rPr>
          <w:rFonts w:ascii="Arial" w:hAnsi="Arial" w:cs="Arial"/>
          <w:b/>
          <w:sz w:val="22"/>
          <w:szCs w:val="22"/>
        </w:rPr>
        <w:t>5</w:t>
      </w:r>
      <w:r w:rsidRPr="00871C25">
        <w:rPr>
          <w:rFonts w:ascii="Arial" w:hAnsi="Arial" w:cs="Arial"/>
          <w:b/>
          <w:sz w:val="22"/>
          <w:szCs w:val="22"/>
        </w:rPr>
        <w:t>.2</w:t>
      </w:r>
      <w:r w:rsidRPr="00871C25">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871C25" w:rsidRDefault="00986B86" w:rsidP="00646936">
      <w:pPr>
        <w:pStyle w:val="Standard"/>
        <w:spacing w:line="276" w:lineRule="auto"/>
        <w:jc w:val="both"/>
        <w:rPr>
          <w:rFonts w:ascii="Arial" w:hAnsi="Arial" w:cs="Arial"/>
          <w:sz w:val="22"/>
          <w:szCs w:val="22"/>
        </w:rPr>
      </w:pPr>
    </w:p>
    <w:p w14:paraId="3CEAA8CB"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871C25" w:rsidRDefault="00986B86" w:rsidP="00646936">
      <w:pPr>
        <w:pStyle w:val="Standard"/>
        <w:spacing w:line="276" w:lineRule="auto"/>
        <w:jc w:val="both"/>
        <w:rPr>
          <w:rFonts w:ascii="Arial" w:hAnsi="Arial" w:cs="Arial"/>
          <w:sz w:val="22"/>
          <w:szCs w:val="22"/>
        </w:rPr>
      </w:pPr>
    </w:p>
    <w:p w14:paraId="4FBE4C68"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penalidades são independentes, e a aplicação de uma não exclui a das demais, quando cabíveis.</w:t>
      </w:r>
    </w:p>
    <w:p w14:paraId="52860BC5" w14:textId="77777777" w:rsidR="00986B86" w:rsidRPr="00871C25" w:rsidRDefault="00986B86" w:rsidP="00646936">
      <w:pPr>
        <w:pStyle w:val="Standard"/>
        <w:spacing w:line="276" w:lineRule="auto"/>
        <w:jc w:val="both"/>
        <w:rPr>
          <w:rFonts w:ascii="Arial" w:hAnsi="Arial" w:cs="Arial"/>
          <w:sz w:val="22"/>
          <w:szCs w:val="22"/>
        </w:rPr>
      </w:pPr>
    </w:p>
    <w:p w14:paraId="7B7E642C" w14:textId="77777777" w:rsidR="00986B86"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871C25" w:rsidRDefault="00986B86" w:rsidP="00646936">
      <w:pPr>
        <w:pStyle w:val="Standard"/>
        <w:spacing w:line="276" w:lineRule="auto"/>
        <w:jc w:val="both"/>
        <w:rPr>
          <w:rFonts w:ascii="Arial" w:hAnsi="Arial" w:cs="Arial"/>
          <w:sz w:val="22"/>
          <w:szCs w:val="22"/>
        </w:rPr>
      </w:pPr>
    </w:p>
    <w:p w14:paraId="4AA451F2" w14:textId="41FDDFDF" w:rsidR="00A82A17" w:rsidRPr="00871C25" w:rsidRDefault="00986B86" w:rsidP="00646936">
      <w:pPr>
        <w:pStyle w:val="Standard"/>
        <w:numPr>
          <w:ilvl w:val="1"/>
          <w:numId w:val="29"/>
        </w:numPr>
        <w:spacing w:line="276" w:lineRule="auto"/>
        <w:jc w:val="both"/>
        <w:rPr>
          <w:rFonts w:ascii="Arial" w:hAnsi="Arial" w:cs="Arial"/>
          <w:sz w:val="22"/>
          <w:szCs w:val="22"/>
        </w:rPr>
      </w:pPr>
      <w:r w:rsidRPr="00871C25">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871C25">
        <w:rPr>
          <w:rFonts w:ascii="Arial" w:hAnsi="Arial" w:cs="Arial"/>
          <w:sz w:val="22"/>
          <w:szCs w:val="22"/>
        </w:rPr>
        <w:t>.</w:t>
      </w:r>
    </w:p>
    <w:p w14:paraId="43824E98" w14:textId="77777777" w:rsidR="00986B86" w:rsidRPr="00871C25" w:rsidRDefault="00986B86" w:rsidP="0064693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11F5CE23" w:rsidR="002B0ED4"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I </w:t>
            </w:r>
            <w:r w:rsidRPr="00871C25">
              <w:rPr>
                <w:rFonts w:ascii="Arial" w:hAnsi="Arial" w:cs="Arial"/>
                <w:b/>
                <w:bCs/>
                <w:sz w:val="22"/>
                <w:szCs w:val="22"/>
              </w:rPr>
              <w:t>- DOTAÇÃO ORÇAMENTÁRIA</w:t>
            </w:r>
          </w:p>
        </w:tc>
      </w:tr>
    </w:tbl>
    <w:p w14:paraId="351ED9AD" w14:textId="77777777" w:rsidR="00A82A17" w:rsidRPr="00871C25" w:rsidRDefault="00A82A17" w:rsidP="00646936">
      <w:pPr>
        <w:pStyle w:val="Standard"/>
        <w:spacing w:line="276" w:lineRule="auto"/>
        <w:rPr>
          <w:rFonts w:ascii="Arial" w:hAnsi="Arial" w:cs="Arial"/>
          <w:sz w:val="22"/>
          <w:szCs w:val="22"/>
        </w:rPr>
      </w:pPr>
    </w:p>
    <w:p w14:paraId="7B918175" w14:textId="0A97F8FC" w:rsidR="00A82A17" w:rsidRPr="00871C25" w:rsidRDefault="00A82A17" w:rsidP="00646936">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646936">
      <w:pPr>
        <w:pStyle w:val="Standard"/>
        <w:spacing w:line="276" w:lineRule="auto"/>
        <w:jc w:val="both"/>
        <w:rPr>
          <w:rFonts w:ascii="Arial" w:hAnsi="Arial" w:cs="Arial"/>
          <w:sz w:val="22"/>
          <w:szCs w:val="22"/>
        </w:rPr>
      </w:pPr>
    </w:p>
    <w:p w14:paraId="579B1B7C" w14:textId="4E638183" w:rsidR="00D66244" w:rsidRDefault="00D66244" w:rsidP="00646936">
      <w:pPr>
        <w:pStyle w:val="Standard"/>
        <w:spacing w:line="276" w:lineRule="auto"/>
        <w:jc w:val="both"/>
        <w:rPr>
          <w:rFonts w:ascii="Arial" w:hAnsi="Arial" w:cs="Arial"/>
          <w:sz w:val="22"/>
          <w:szCs w:val="22"/>
        </w:rPr>
      </w:pPr>
      <w:r w:rsidRPr="00871C25">
        <w:rPr>
          <w:rFonts w:ascii="Arial" w:hAnsi="Arial" w:cs="Arial"/>
          <w:sz w:val="22"/>
          <w:szCs w:val="22"/>
        </w:rPr>
        <w:t>01.01.01.031.0001.401</w:t>
      </w:r>
      <w:r w:rsidR="005528F9">
        <w:rPr>
          <w:rFonts w:ascii="Arial" w:hAnsi="Arial" w:cs="Arial"/>
          <w:sz w:val="22"/>
          <w:szCs w:val="22"/>
        </w:rPr>
        <w:t>4</w:t>
      </w:r>
      <w:r w:rsidRPr="00871C25">
        <w:rPr>
          <w:rFonts w:ascii="Arial" w:hAnsi="Arial" w:cs="Arial"/>
          <w:sz w:val="22"/>
          <w:szCs w:val="22"/>
        </w:rPr>
        <w:t xml:space="preserve"> – </w:t>
      </w:r>
      <w:r w:rsidR="005528F9">
        <w:rPr>
          <w:rFonts w:ascii="Arial" w:hAnsi="Arial" w:cs="Arial"/>
          <w:sz w:val="22"/>
          <w:szCs w:val="22"/>
        </w:rPr>
        <w:t>GÊNEROS DE ALIMENTAÇÃO, FORNECIMENTO DE LANCHES E SIMILARES</w:t>
      </w:r>
    </w:p>
    <w:p w14:paraId="5A6C53B5" w14:textId="77777777" w:rsidR="005528F9" w:rsidRPr="00871C25" w:rsidRDefault="005528F9" w:rsidP="00646936">
      <w:pPr>
        <w:pStyle w:val="Standard"/>
        <w:spacing w:line="276" w:lineRule="auto"/>
        <w:jc w:val="both"/>
        <w:rPr>
          <w:rFonts w:ascii="Arial" w:hAnsi="Arial" w:cs="Arial"/>
          <w:sz w:val="22"/>
          <w:szCs w:val="22"/>
        </w:rPr>
      </w:pPr>
    </w:p>
    <w:p w14:paraId="26A751D3" w14:textId="4C14CF54" w:rsidR="00D66244" w:rsidRPr="00871C25"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Elemento</w:t>
      </w:r>
      <w:r w:rsidR="00DF2C81" w:rsidRPr="00871C25">
        <w:rPr>
          <w:rFonts w:ascii="Arial" w:hAnsi="Arial" w:cs="Arial"/>
          <w:b/>
          <w:bCs/>
          <w:sz w:val="22"/>
          <w:szCs w:val="22"/>
        </w:rPr>
        <w:t xml:space="preserve"> </w:t>
      </w:r>
      <w:r w:rsidRPr="00871C25">
        <w:rPr>
          <w:rFonts w:ascii="Arial" w:hAnsi="Arial" w:cs="Arial"/>
          <w:b/>
          <w:bCs/>
          <w:sz w:val="22"/>
          <w:szCs w:val="22"/>
        </w:rPr>
        <w:t>/</w:t>
      </w:r>
      <w:r w:rsidR="00DF2C81" w:rsidRPr="00871C25">
        <w:rPr>
          <w:rFonts w:ascii="Arial" w:hAnsi="Arial" w:cs="Arial"/>
          <w:b/>
          <w:bCs/>
          <w:sz w:val="22"/>
          <w:szCs w:val="22"/>
        </w:rPr>
        <w:t xml:space="preserve"> </w:t>
      </w:r>
      <w:r w:rsidRPr="00871C25">
        <w:rPr>
          <w:rFonts w:ascii="Arial" w:hAnsi="Arial" w:cs="Arial"/>
          <w:b/>
          <w:bCs/>
          <w:sz w:val="22"/>
          <w:szCs w:val="22"/>
        </w:rPr>
        <w:t>Ficha</w:t>
      </w:r>
    </w:p>
    <w:p w14:paraId="4EED2221" w14:textId="77777777" w:rsidR="005528F9"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7BFADA06" w14:textId="7D87C241" w:rsidR="00D66244" w:rsidRPr="00871C25"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33.90.30.00</w:t>
      </w:r>
      <w:r w:rsidR="00DF2C81" w:rsidRPr="00871C25">
        <w:rPr>
          <w:rFonts w:ascii="Arial" w:hAnsi="Arial" w:cs="Arial"/>
          <w:b/>
          <w:bCs/>
          <w:sz w:val="22"/>
          <w:szCs w:val="22"/>
        </w:rPr>
        <w:t>-2</w:t>
      </w:r>
      <w:r w:rsidR="005528F9">
        <w:rPr>
          <w:rFonts w:ascii="Arial" w:hAnsi="Arial" w:cs="Arial"/>
          <w:b/>
          <w:bCs/>
          <w:sz w:val="22"/>
          <w:szCs w:val="22"/>
        </w:rPr>
        <w:t>9</w:t>
      </w:r>
      <w:r w:rsidRPr="00871C25">
        <w:rPr>
          <w:rFonts w:ascii="Arial" w:hAnsi="Arial" w:cs="Arial"/>
          <w:b/>
          <w:bCs/>
          <w:sz w:val="22"/>
          <w:szCs w:val="22"/>
        </w:rPr>
        <w:t xml:space="preserve"> – MATERIAL DE CONSUMO</w:t>
      </w:r>
    </w:p>
    <w:p w14:paraId="618B183B" w14:textId="77777777" w:rsidR="00D66244" w:rsidRPr="00871C25"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40871C7B" w14:textId="77777777" w:rsidR="005528F9"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 xml:space="preserve">Sub </w:t>
      </w:r>
      <w:r w:rsidR="005528F9">
        <w:rPr>
          <w:rFonts w:ascii="Arial" w:hAnsi="Arial" w:cs="Arial"/>
          <w:b/>
          <w:bCs/>
          <w:sz w:val="22"/>
          <w:szCs w:val="22"/>
        </w:rPr>
        <w:t>elemento</w:t>
      </w:r>
      <w:r w:rsidRPr="00871C25">
        <w:rPr>
          <w:rFonts w:ascii="Arial" w:hAnsi="Arial" w:cs="Arial"/>
          <w:b/>
          <w:bCs/>
          <w:sz w:val="22"/>
          <w:szCs w:val="22"/>
        </w:rPr>
        <w:t>:</w:t>
      </w:r>
    </w:p>
    <w:p w14:paraId="5B9F17E8" w14:textId="3CA5D271" w:rsidR="00D66244" w:rsidRPr="00871C25"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lastRenderedPageBreak/>
        <w:t xml:space="preserve"> </w:t>
      </w:r>
    </w:p>
    <w:p w14:paraId="33CFCC8C" w14:textId="16998AB5" w:rsidR="00DF2C81" w:rsidRPr="00871C25" w:rsidRDefault="00D66244"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33.90.30.0</w:t>
      </w:r>
      <w:r w:rsidR="005528F9">
        <w:rPr>
          <w:rFonts w:ascii="Arial" w:hAnsi="Arial" w:cs="Arial"/>
          <w:sz w:val="22"/>
          <w:szCs w:val="22"/>
        </w:rPr>
        <w:t>7</w:t>
      </w:r>
      <w:r w:rsidRPr="00871C25">
        <w:rPr>
          <w:rFonts w:ascii="Arial" w:hAnsi="Arial" w:cs="Arial"/>
          <w:sz w:val="22"/>
          <w:szCs w:val="22"/>
        </w:rPr>
        <w:t xml:space="preserve"> – </w:t>
      </w:r>
      <w:r w:rsidR="005528F9">
        <w:rPr>
          <w:rFonts w:ascii="Arial" w:hAnsi="Arial" w:cs="Arial"/>
          <w:sz w:val="22"/>
          <w:szCs w:val="22"/>
        </w:rPr>
        <w:t>Gêneros de Alimentação</w:t>
      </w:r>
      <w:r w:rsidR="003D1EC9">
        <w:rPr>
          <w:rFonts w:ascii="Arial" w:hAnsi="Arial" w:cs="Arial"/>
          <w:sz w:val="22"/>
          <w:szCs w:val="22"/>
        </w:rPr>
        <w:t xml:space="preserve"> </w:t>
      </w:r>
    </w:p>
    <w:p w14:paraId="60251B5F" w14:textId="213F529E" w:rsidR="00D66244" w:rsidRPr="00871C25" w:rsidRDefault="00D66244" w:rsidP="00646936">
      <w:pPr>
        <w:pStyle w:val="Standard"/>
        <w:spacing w:line="276" w:lineRule="auto"/>
        <w:jc w:val="both"/>
        <w:rPr>
          <w:rFonts w:ascii="Arial" w:hAnsi="Arial" w:cs="Arial"/>
          <w:b/>
          <w:sz w:val="22"/>
          <w:szCs w:val="22"/>
        </w:rPr>
      </w:pPr>
    </w:p>
    <w:p w14:paraId="530A99A9" w14:textId="3E4D8FA8" w:rsidR="005528F9" w:rsidRDefault="005528F9" w:rsidP="00646936">
      <w:pPr>
        <w:pStyle w:val="Standard"/>
        <w:spacing w:line="276" w:lineRule="auto"/>
        <w:jc w:val="both"/>
        <w:rPr>
          <w:rFonts w:ascii="Arial" w:hAnsi="Arial" w:cs="Arial"/>
          <w:sz w:val="22"/>
          <w:szCs w:val="22"/>
        </w:rPr>
      </w:pPr>
      <w:r w:rsidRPr="00871C25">
        <w:rPr>
          <w:rFonts w:ascii="Arial" w:hAnsi="Arial" w:cs="Arial"/>
          <w:sz w:val="22"/>
          <w:szCs w:val="22"/>
        </w:rPr>
        <w:t>01.01.01.031.000</w:t>
      </w:r>
      <w:r>
        <w:rPr>
          <w:rFonts w:ascii="Arial" w:hAnsi="Arial" w:cs="Arial"/>
          <w:sz w:val="22"/>
          <w:szCs w:val="22"/>
        </w:rPr>
        <w:t>3</w:t>
      </w:r>
      <w:r w:rsidRPr="00871C25">
        <w:rPr>
          <w:rFonts w:ascii="Arial" w:hAnsi="Arial" w:cs="Arial"/>
          <w:sz w:val="22"/>
          <w:szCs w:val="22"/>
        </w:rPr>
        <w:t>.40</w:t>
      </w:r>
      <w:r>
        <w:rPr>
          <w:rFonts w:ascii="Arial" w:hAnsi="Arial" w:cs="Arial"/>
          <w:sz w:val="22"/>
          <w:szCs w:val="22"/>
        </w:rPr>
        <w:t>26</w:t>
      </w:r>
      <w:r w:rsidRPr="00871C25">
        <w:rPr>
          <w:rFonts w:ascii="Arial" w:hAnsi="Arial" w:cs="Arial"/>
          <w:sz w:val="22"/>
          <w:szCs w:val="22"/>
        </w:rPr>
        <w:t xml:space="preserve"> – </w:t>
      </w:r>
      <w:r>
        <w:rPr>
          <w:rFonts w:ascii="Arial" w:hAnsi="Arial" w:cs="Arial"/>
          <w:sz w:val="22"/>
          <w:szCs w:val="22"/>
        </w:rPr>
        <w:t>MANUTENÇÃO DE PROJETOS DA ESCOLA DO LEGISLATIVO</w:t>
      </w:r>
      <w:r w:rsidR="00AF6AD3">
        <w:rPr>
          <w:rFonts w:ascii="Arial" w:hAnsi="Arial" w:cs="Arial"/>
          <w:sz w:val="22"/>
          <w:szCs w:val="22"/>
        </w:rPr>
        <w:t xml:space="preserve"> DA CÂMARA MUNICIPAL</w:t>
      </w:r>
    </w:p>
    <w:p w14:paraId="58B5D94F" w14:textId="77777777" w:rsidR="005528F9" w:rsidRPr="00871C25" w:rsidRDefault="005528F9" w:rsidP="00646936">
      <w:pPr>
        <w:pStyle w:val="Standard"/>
        <w:spacing w:line="276" w:lineRule="auto"/>
        <w:jc w:val="both"/>
        <w:rPr>
          <w:rFonts w:ascii="Arial" w:hAnsi="Arial" w:cs="Arial"/>
          <w:sz w:val="22"/>
          <w:szCs w:val="22"/>
        </w:rPr>
      </w:pPr>
    </w:p>
    <w:p w14:paraId="535EA1A3" w14:textId="77777777" w:rsidR="005528F9" w:rsidRPr="00871C25"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Elemento / Ficha</w:t>
      </w:r>
    </w:p>
    <w:p w14:paraId="706BC04E" w14:textId="77777777" w:rsidR="005528F9"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70BD6539" w14:textId="7832F605" w:rsidR="005528F9" w:rsidRPr="00871C25"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33.90.30.00-</w:t>
      </w:r>
      <w:r w:rsidR="00AF6AD3">
        <w:rPr>
          <w:rFonts w:ascii="Arial" w:hAnsi="Arial" w:cs="Arial"/>
          <w:b/>
          <w:bCs/>
          <w:sz w:val="22"/>
          <w:szCs w:val="22"/>
        </w:rPr>
        <w:t>6</w:t>
      </w:r>
      <w:r>
        <w:rPr>
          <w:rFonts w:ascii="Arial" w:hAnsi="Arial" w:cs="Arial"/>
          <w:b/>
          <w:bCs/>
          <w:sz w:val="22"/>
          <w:szCs w:val="22"/>
        </w:rPr>
        <w:t>9</w:t>
      </w:r>
      <w:r w:rsidRPr="00871C25">
        <w:rPr>
          <w:rFonts w:ascii="Arial" w:hAnsi="Arial" w:cs="Arial"/>
          <w:b/>
          <w:bCs/>
          <w:sz w:val="22"/>
          <w:szCs w:val="22"/>
        </w:rPr>
        <w:t xml:space="preserve"> – MATERIAL DE CONSUMO</w:t>
      </w:r>
    </w:p>
    <w:p w14:paraId="2CE12356" w14:textId="77777777" w:rsidR="005528F9" w:rsidRPr="00871C25"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541555CF" w14:textId="77777777" w:rsidR="005528F9"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 xml:space="preserve">Sub </w:t>
      </w:r>
      <w:r>
        <w:rPr>
          <w:rFonts w:ascii="Arial" w:hAnsi="Arial" w:cs="Arial"/>
          <w:b/>
          <w:bCs/>
          <w:sz w:val="22"/>
          <w:szCs w:val="22"/>
        </w:rPr>
        <w:t>elemento</w:t>
      </w:r>
      <w:r w:rsidRPr="00871C25">
        <w:rPr>
          <w:rFonts w:ascii="Arial" w:hAnsi="Arial" w:cs="Arial"/>
          <w:b/>
          <w:bCs/>
          <w:sz w:val="22"/>
          <w:szCs w:val="22"/>
        </w:rPr>
        <w:t>:</w:t>
      </w:r>
    </w:p>
    <w:p w14:paraId="5189CF8C" w14:textId="77777777" w:rsidR="005528F9" w:rsidRPr="00871C25"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 xml:space="preserve"> </w:t>
      </w:r>
    </w:p>
    <w:p w14:paraId="2EEC1689" w14:textId="1B6B0664" w:rsidR="005528F9" w:rsidRPr="00871C25" w:rsidRDefault="005528F9" w:rsidP="0064693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33.90.30.0</w:t>
      </w:r>
      <w:r>
        <w:rPr>
          <w:rFonts w:ascii="Arial" w:hAnsi="Arial" w:cs="Arial"/>
          <w:sz w:val="22"/>
          <w:szCs w:val="22"/>
        </w:rPr>
        <w:t>7</w:t>
      </w:r>
      <w:r w:rsidRPr="00871C25">
        <w:rPr>
          <w:rFonts w:ascii="Arial" w:hAnsi="Arial" w:cs="Arial"/>
          <w:sz w:val="22"/>
          <w:szCs w:val="22"/>
        </w:rPr>
        <w:t xml:space="preserve"> – </w:t>
      </w:r>
      <w:r>
        <w:rPr>
          <w:rFonts w:ascii="Arial" w:hAnsi="Arial" w:cs="Arial"/>
          <w:sz w:val="22"/>
          <w:szCs w:val="22"/>
        </w:rPr>
        <w:t>Gêneros de Alimentação</w:t>
      </w:r>
      <w:r w:rsidR="003D1EC9">
        <w:rPr>
          <w:rFonts w:ascii="Arial" w:hAnsi="Arial" w:cs="Arial"/>
          <w:sz w:val="22"/>
          <w:szCs w:val="22"/>
        </w:rPr>
        <w:t xml:space="preserve"> </w:t>
      </w:r>
    </w:p>
    <w:p w14:paraId="04B60637" w14:textId="5490E135" w:rsidR="00DF2C81" w:rsidRPr="00871C25" w:rsidRDefault="00DF2C81" w:rsidP="00646936">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2D003459"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646936">
      <w:pPr>
        <w:pStyle w:val="Standard"/>
        <w:spacing w:line="276" w:lineRule="auto"/>
        <w:rPr>
          <w:rFonts w:ascii="Arial" w:hAnsi="Arial" w:cs="Arial"/>
          <w:sz w:val="22"/>
          <w:szCs w:val="22"/>
        </w:rPr>
      </w:pPr>
    </w:p>
    <w:p w14:paraId="1D078442" w14:textId="52901586" w:rsidR="00986B86" w:rsidRPr="00871C25" w:rsidRDefault="00986B86" w:rsidP="00646936">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646936">
      <w:pPr>
        <w:pStyle w:val="Standard"/>
        <w:spacing w:line="276" w:lineRule="auto"/>
        <w:jc w:val="both"/>
        <w:rPr>
          <w:rFonts w:ascii="Arial" w:hAnsi="Arial" w:cs="Arial"/>
          <w:sz w:val="22"/>
          <w:szCs w:val="22"/>
        </w:rPr>
      </w:pPr>
    </w:p>
    <w:p w14:paraId="602A0B38" w14:textId="1A79321E" w:rsidR="00687BE5" w:rsidRPr="00871C25" w:rsidRDefault="00687BE5" w:rsidP="00646936">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D1EC9">
        <w:rPr>
          <w:rFonts w:ascii="Arial" w:hAnsi="Arial" w:cs="Arial"/>
          <w:b/>
          <w:bCs/>
          <w:sz w:val="22"/>
          <w:szCs w:val="22"/>
        </w:rPr>
        <w:t>7</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646936">
      <w:pPr>
        <w:pStyle w:val="Standard"/>
        <w:spacing w:line="276" w:lineRule="auto"/>
        <w:jc w:val="both"/>
        <w:rPr>
          <w:rFonts w:ascii="Arial" w:hAnsi="Arial" w:cs="Arial"/>
          <w:sz w:val="22"/>
          <w:szCs w:val="22"/>
        </w:rPr>
      </w:pPr>
    </w:p>
    <w:p w14:paraId="2111C790" w14:textId="77777777" w:rsidR="00986B86" w:rsidRPr="00871C25" w:rsidRDefault="00986B86" w:rsidP="00646936">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646936">
      <w:pPr>
        <w:pStyle w:val="Standard"/>
        <w:spacing w:line="276" w:lineRule="auto"/>
        <w:jc w:val="both"/>
        <w:rPr>
          <w:rFonts w:ascii="Arial" w:hAnsi="Arial" w:cs="Arial"/>
          <w:sz w:val="22"/>
          <w:szCs w:val="22"/>
        </w:rPr>
      </w:pPr>
    </w:p>
    <w:p w14:paraId="3D8B8518" w14:textId="3AC40581" w:rsidR="00A82A17" w:rsidRPr="00871C25" w:rsidRDefault="00986B86" w:rsidP="00646936">
      <w:pPr>
        <w:pStyle w:val="Standard"/>
        <w:numPr>
          <w:ilvl w:val="1"/>
          <w:numId w:val="33"/>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64693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2C97CB61"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VIII</w:t>
            </w:r>
            <w:r w:rsidRPr="00871C25">
              <w:rPr>
                <w:rFonts w:ascii="Arial" w:hAnsi="Arial" w:cs="Arial"/>
                <w:b/>
                <w:bCs/>
                <w:sz w:val="22"/>
                <w:szCs w:val="22"/>
              </w:rPr>
              <w:t xml:space="preserve"> – DISPOSIÇÕES GERAIS</w:t>
            </w:r>
          </w:p>
        </w:tc>
      </w:tr>
    </w:tbl>
    <w:p w14:paraId="44FD188E" w14:textId="77777777" w:rsidR="00A82A17" w:rsidRPr="00871C25" w:rsidRDefault="00A82A17" w:rsidP="00646936">
      <w:pPr>
        <w:pStyle w:val="Standard"/>
        <w:spacing w:line="276" w:lineRule="auto"/>
        <w:rPr>
          <w:rFonts w:ascii="Arial" w:hAnsi="Arial" w:cs="Arial"/>
          <w:sz w:val="22"/>
          <w:szCs w:val="22"/>
        </w:rPr>
      </w:pPr>
    </w:p>
    <w:p w14:paraId="56F251B2" w14:textId="77777777" w:rsidR="00986B86" w:rsidRPr="00871C25" w:rsidRDefault="00986B86" w:rsidP="00646936">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646936">
      <w:pPr>
        <w:pStyle w:val="Standard"/>
        <w:spacing w:line="276" w:lineRule="auto"/>
        <w:jc w:val="both"/>
        <w:rPr>
          <w:rFonts w:ascii="Arial" w:hAnsi="Arial" w:cs="Arial"/>
          <w:sz w:val="22"/>
          <w:szCs w:val="22"/>
        </w:rPr>
      </w:pPr>
    </w:p>
    <w:p w14:paraId="72B5C7C5" w14:textId="77777777" w:rsidR="00986B86" w:rsidRPr="00871C25" w:rsidRDefault="00986B86" w:rsidP="00646936">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646936">
      <w:pPr>
        <w:spacing w:line="276" w:lineRule="auto"/>
        <w:rPr>
          <w:rFonts w:ascii="Arial" w:hAnsi="Arial" w:cs="Arial"/>
          <w:sz w:val="22"/>
          <w:szCs w:val="22"/>
        </w:rPr>
      </w:pPr>
    </w:p>
    <w:p w14:paraId="4D79F8FD" w14:textId="04D14068" w:rsidR="00476545" w:rsidRPr="00871C25" w:rsidRDefault="00986B86" w:rsidP="00646936">
      <w:pPr>
        <w:pStyle w:val="Standard"/>
        <w:numPr>
          <w:ilvl w:val="1"/>
          <w:numId w:val="34"/>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646936">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1A98382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I</w:t>
            </w:r>
            <w:r w:rsidR="003B55B6" w:rsidRPr="00871C25">
              <w:rPr>
                <w:rFonts w:ascii="Arial" w:hAnsi="Arial" w:cs="Arial"/>
                <w:b/>
                <w:bCs/>
                <w:sz w:val="22"/>
                <w:szCs w:val="22"/>
              </w:rPr>
              <w:t>X</w:t>
            </w:r>
            <w:r w:rsidRPr="00871C25">
              <w:rPr>
                <w:rFonts w:ascii="Arial" w:hAnsi="Arial" w:cs="Arial"/>
                <w:b/>
                <w:bCs/>
                <w:sz w:val="22"/>
                <w:szCs w:val="22"/>
              </w:rPr>
              <w:t xml:space="preserve"> – ANEXOS</w:t>
            </w:r>
          </w:p>
        </w:tc>
      </w:tr>
    </w:tbl>
    <w:p w14:paraId="08B51B84" w14:textId="77777777" w:rsidR="00A82A17" w:rsidRPr="00871C25" w:rsidRDefault="00A82A17" w:rsidP="00646936">
      <w:pPr>
        <w:pStyle w:val="Standard"/>
        <w:spacing w:line="276" w:lineRule="auto"/>
        <w:rPr>
          <w:rFonts w:ascii="Arial" w:hAnsi="Arial" w:cs="Arial"/>
          <w:sz w:val="22"/>
          <w:szCs w:val="22"/>
        </w:rPr>
      </w:pPr>
    </w:p>
    <w:p w14:paraId="26ED54C5" w14:textId="3D666EF7" w:rsidR="00A82A17" w:rsidRPr="00871C25" w:rsidRDefault="003D1EC9" w:rsidP="00646936">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646936">
      <w:pPr>
        <w:pStyle w:val="Standard"/>
        <w:spacing w:line="276" w:lineRule="auto"/>
        <w:jc w:val="both"/>
        <w:rPr>
          <w:rFonts w:ascii="Arial" w:hAnsi="Arial" w:cs="Arial"/>
          <w:sz w:val="22"/>
          <w:szCs w:val="22"/>
        </w:rPr>
      </w:pPr>
    </w:p>
    <w:p w14:paraId="28BFFCFE"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7F123484" w:rsidR="00A82A17" w:rsidRPr="00871C25" w:rsidRDefault="00986B86" w:rsidP="00646936">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da Ata de Registro de Preço</w:t>
      </w:r>
    </w:p>
    <w:p w14:paraId="07E536B7" w14:textId="2B02B587" w:rsidR="00A82A17" w:rsidRPr="00871C25" w:rsidRDefault="00A82A17" w:rsidP="00646936">
      <w:pPr>
        <w:pStyle w:val="Standard"/>
        <w:spacing w:line="276" w:lineRule="auto"/>
        <w:rPr>
          <w:rFonts w:ascii="Arial" w:hAnsi="Arial" w:cs="Arial"/>
          <w:sz w:val="22"/>
          <w:szCs w:val="22"/>
        </w:rPr>
      </w:pPr>
    </w:p>
    <w:p w14:paraId="21FAC64D" w14:textId="77777777" w:rsidR="0084041C" w:rsidRPr="00871C25" w:rsidRDefault="0084041C" w:rsidP="00646936">
      <w:pPr>
        <w:pStyle w:val="Standard"/>
        <w:spacing w:line="276" w:lineRule="auto"/>
        <w:rPr>
          <w:rFonts w:ascii="Arial" w:hAnsi="Arial" w:cs="Arial"/>
          <w:sz w:val="22"/>
          <w:szCs w:val="22"/>
        </w:rPr>
      </w:pPr>
    </w:p>
    <w:p w14:paraId="22D27613" w14:textId="32161815"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Pará de Minas, </w:t>
      </w:r>
      <w:r w:rsidR="003D1EC9" w:rsidRPr="00646936">
        <w:rPr>
          <w:rFonts w:ascii="Arial" w:hAnsi="Arial" w:cs="Arial"/>
          <w:sz w:val="22"/>
          <w:szCs w:val="22"/>
        </w:rPr>
        <w:t>0</w:t>
      </w:r>
      <w:r w:rsidR="00946D79">
        <w:rPr>
          <w:rFonts w:ascii="Arial" w:hAnsi="Arial" w:cs="Arial"/>
          <w:sz w:val="22"/>
          <w:szCs w:val="22"/>
        </w:rPr>
        <w:t>7</w:t>
      </w:r>
      <w:bookmarkStart w:id="6" w:name="_GoBack"/>
      <w:bookmarkEnd w:id="6"/>
      <w:r w:rsidR="003B1907" w:rsidRPr="00646936">
        <w:rPr>
          <w:rFonts w:ascii="Arial" w:hAnsi="Arial" w:cs="Arial"/>
          <w:sz w:val="22"/>
          <w:szCs w:val="22"/>
        </w:rPr>
        <w:t xml:space="preserve"> de </w:t>
      </w:r>
      <w:r w:rsidR="003D1EC9" w:rsidRPr="00646936">
        <w:rPr>
          <w:rFonts w:ascii="Arial" w:hAnsi="Arial" w:cs="Arial"/>
          <w:sz w:val="22"/>
          <w:szCs w:val="22"/>
        </w:rPr>
        <w:t>janeiro</w:t>
      </w:r>
      <w:r w:rsidR="00305E66" w:rsidRPr="00646936">
        <w:rPr>
          <w:rFonts w:ascii="Arial" w:hAnsi="Arial" w:cs="Arial"/>
          <w:sz w:val="22"/>
          <w:szCs w:val="22"/>
        </w:rPr>
        <w:t xml:space="preserve"> </w:t>
      </w:r>
      <w:r w:rsidR="00781F4A" w:rsidRPr="00646936">
        <w:rPr>
          <w:rFonts w:ascii="Arial" w:hAnsi="Arial" w:cs="Arial"/>
          <w:sz w:val="22"/>
          <w:szCs w:val="22"/>
        </w:rPr>
        <w:t>de 20</w:t>
      </w:r>
      <w:r w:rsidR="003D1EC9" w:rsidRPr="00646936">
        <w:rPr>
          <w:rFonts w:ascii="Arial" w:hAnsi="Arial" w:cs="Arial"/>
          <w:sz w:val="22"/>
          <w:szCs w:val="22"/>
        </w:rPr>
        <w:t>20</w:t>
      </w:r>
      <w:r w:rsidR="00781F4A" w:rsidRPr="00646936">
        <w:rPr>
          <w:rFonts w:ascii="Arial" w:hAnsi="Arial" w:cs="Arial"/>
          <w:sz w:val="22"/>
          <w:szCs w:val="22"/>
        </w:rPr>
        <w:t>.</w:t>
      </w:r>
    </w:p>
    <w:p w14:paraId="7F0882F3" w14:textId="2C962BAD" w:rsidR="00A82A17" w:rsidRPr="00871C25" w:rsidRDefault="00A82A17" w:rsidP="00646936">
      <w:pPr>
        <w:pStyle w:val="Standard"/>
        <w:spacing w:line="276" w:lineRule="auto"/>
        <w:jc w:val="both"/>
        <w:rPr>
          <w:rFonts w:ascii="Arial" w:hAnsi="Arial" w:cs="Arial"/>
          <w:sz w:val="22"/>
          <w:szCs w:val="22"/>
        </w:rPr>
      </w:pPr>
    </w:p>
    <w:p w14:paraId="18164C10" w14:textId="2A70CED7" w:rsidR="0084041C" w:rsidRPr="00871C25" w:rsidRDefault="0084041C" w:rsidP="00646936">
      <w:pPr>
        <w:pStyle w:val="Standard"/>
        <w:spacing w:line="276" w:lineRule="auto"/>
        <w:jc w:val="both"/>
        <w:rPr>
          <w:rFonts w:ascii="Arial" w:hAnsi="Arial" w:cs="Arial"/>
          <w:sz w:val="22"/>
          <w:szCs w:val="22"/>
        </w:rPr>
      </w:pPr>
    </w:p>
    <w:p w14:paraId="44BBDD74" w14:textId="77777777" w:rsidR="0084041C" w:rsidRPr="00871C25" w:rsidRDefault="0084041C" w:rsidP="00646936">
      <w:pPr>
        <w:pStyle w:val="Standard"/>
        <w:spacing w:line="276" w:lineRule="auto"/>
        <w:jc w:val="both"/>
        <w:rPr>
          <w:rFonts w:ascii="Arial" w:hAnsi="Arial" w:cs="Arial"/>
          <w:sz w:val="22"/>
          <w:szCs w:val="22"/>
        </w:rPr>
      </w:pPr>
    </w:p>
    <w:p w14:paraId="0494B27F" w14:textId="77777777" w:rsidR="00A82A17" w:rsidRPr="00871C25" w:rsidRDefault="00A82A17" w:rsidP="00646936">
      <w:pPr>
        <w:pStyle w:val="Standard"/>
        <w:spacing w:line="276" w:lineRule="auto"/>
        <w:rPr>
          <w:rFonts w:ascii="Arial" w:hAnsi="Arial" w:cs="Arial"/>
          <w:sz w:val="22"/>
          <w:szCs w:val="22"/>
        </w:rPr>
      </w:pPr>
    </w:p>
    <w:p w14:paraId="57905C52" w14:textId="2D734321" w:rsidR="00A82A17" w:rsidRPr="00871C25" w:rsidRDefault="003B1907"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5E562BCD" w:rsidR="00F5422C" w:rsidRPr="00871C25" w:rsidRDefault="003B1907" w:rsidP="00646936">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53421A73" w14:textId="14F67E6B" w:rsidR="00F5422C" w:rsidRPr="00871C25" w:rsidRDefault="00F5422C" w:rsidP="00646936">
      <w:pPr>
        <w:pStyle w:val="Standard"/>
        <w:spacing w:line="276" w:lineRule="auto"/>
        <w:jc w:val="center"/>
        <w:rPr>
          <w:rFonts w:ascii="Arial" w:hAnsi="Arial" w:cs="Arial"/>
          <w:sz w:val="22"/>
          <w:szCs w:val="22"/>
        </w:rPr>
      </w:pPr>
    </w:p>
    <w:p w14:paraId="4F5C9228" w14:textId="2D5FE6B8" w:rsidR="003B1907" w:rsidRPr="00871C25" w:rsidRDefault="003B1907" w:rsidP="00646936">
      <w:pPr>
        <w:pStyle w:val="Standard"/>
        <w:spacing w:line="276" w:lineRule="auto"/>
        <w:jc w:val="center"/>
        <w:rPr>
          <w:rFonts w:ascii="Arial" w:hAnsi="Arial" w:cs="Arial"/>
          <w:sz w:val="22"/>
          <w:szCs w:val="22"/>
        </w:rPr>
      </w:pPr>
    </w:p>
    <w:p w14:paraId="5322E0AF" w14:textId="7155DDC1" w:rsidR="003B1907" w:rsidRPr="00871C25" w:rsidRDefault="003B1907" w:rsidP="00646936">
      <w:pPr>
        <w:pStyle w:val="Standard"/>
        <w:spacing w:line="276" w:lineRule="auto"/>
        <w:jc w:val="center"/>
        <w:rPr>
          <w:rFonts w:ascii="Arial" w:hAnsi="Arial" w:cs="Arial"/>
          <w:sz w:val="22"/>
          <w:szCs w:val="22"/>
        </w:rPr>
      </w:pPr>
    </w:p>
    <w:p w14:paraId="06292DFA" w14:textId="74D582D8" w:rsidR="0084041C" w:rsidRPr="00871C25" w:rsidRDefault="0084041C" w:rsidP="00646936">
      <w:pPr>
        <w:pStyle w:val="Standard"/>
        <w:spacing w:line="276" w:lineRule="auto"/>
        <w:jc w:val="center"/>
        <w:rPr>
          <w:rFonts w:ascii="Arial" w:hAnsi="Arial" w:cs="Arial"/>
          <w:sz w:val="22"/>
          <w:szCs w:val="22"/>
        </w:rPr>
      </w:pPr>
    </w:p>
    <w:p w14:paraId="3E098D0F" w14:textId="0F754434" w:rsidR="0084041C" w:rsidRPr="00871C25" w:rsidRDefault="0084041C" w:rsidP="00646936">
      <w:pPr>
        <w:pStyle w:val="Standard"/>
        <w:spacing w:line="276" w:lineRule="auto"/>
        <w:jc w:val="center"/>
        <w:rPr>
          <w:rFonts w:ascii="Arial" w:hAnsi="Arial" w:cs="Arial"/>
          <w:sz w:val="22"/>
          <w:szCs w:val="22"/>
        </w:rPr>
      </w:pPr>
    </w:p>
    <w:p w14:paraId="20C64ADF" w14:textId="60A078CA" w:rsidR="0084041C" w:rsidRPr="00871C25" w:rsidRDefault="0084041C" w:rsidP="00646936">
      <w:pPr>
        <w:pStyle w:val="Standard"/>
        <w:spacing w:line="276" w:lineRule="auto"/>
        <w:jc w:val="center"/>
        <w:rPr>
          <w:rFonts w:ascii="Arial" w:hAnsi="Arial" w:cs="Arial"/>
          <w:sz w:val="22"/>
          <w:szCs w:val="22"/>
        </w:rPr>
      </w:pPr>
    </w:p>
    <w:p w14:paraId="0746C9BC" w14:textId="41B5D770" w:rsidR="00A16964" w:rsidRPr="00871C25" w:rsidRDefault="00A16964" w:rsidP="00646936">
      <w:pPr>
        <w:pStyle w:val="Standard"/>
        <w:spacing w:line="276" w:lineRule="auto"/>
        <w:jc w:val="center"/>
        <w:rPr>
          <w:rFonts w:ascii="Arial" w:hAnsi="Arial" w:cs="Arial"/>
          <w:sz w:val="22"/>
          <w:szCs w:val="22"/>
        </w:rPr>
      </w:pPr>
    </w:p>
    <w:p w14:paraId="7816A89E" w14:textId="184FB9CD" w:rsidR="00A16964" w:rsidRPr="00871C25" w:rsidRDefault="00A16964" w:rsidP="00646936">
      <w:pPr>
        <w:pStyle w:val="Standard"/>
        <w:spacing w:line="276" w:lineRule="auto"/>
        <w:jc w:val="center"/>
        <w:rPr>
          <w:rFonts w:ascii="Arial" w:hAnsi="Arial" w:cs="Arial"/>
          <w:sz w:val="22"/>
          <w:szCs w:val="22"/>
        </w:rPr>
      </w:pPr>
    </w:p>
    <w:p w14:paraId="45979F73" w14:textId="64CCDE89" w:rsidR="00A16964" w:rsidRPr="00871C25" w:rsidRDefault="00A16964" w:rsidP="00646936">
      <w:pPr>
        <w:pStyle w:val="Standard"/>
        <w:spacing w:line="276" w:lineRule="auto"/>
        <w:jc w:val="center"/>
        <w:rPr>
          <w:rFonts w:ascii="Arial" w:hAnsi="Arial" w:cs="Arial"/>
          <w:sz w:val="22"/>
          <w:szCs w:val="22"/>
        </w:rPr>
      </w:pPr>
    </w:p>
    <w:p w14:paraId="22820CDB" w14:textId="7233F44A" w:rsidR="00A16964" w:rsidRPr="00871C25" w:rsidRDefault="00A16964" w:rsidP="00646936">
      <w:pPr>
        <w:pStyle w:val="Standard"/>
        <w:spacing w:line="276" w:lineRule="auto"/>
        <w:jc w:val="center"/>
        <w:rPr>
          <w:rFonts w:ascii="Arial" w:hAnsi="Arial" w:cs="Arial"/>
          <w:sz w:val="22"/>
          <w:szCs w:val="22"/>
        </w:rPr>
      </w:pPr>
    </w:p>
    <w:p w14:paraId="4E2FA6B4" w14:textId="151B2FEB" w:rsidR="00A16964" w:rsidRPr="00871C25" w:rsidRDefault="00A16964" w:rsidP="00646936">
      <w:pPr>
        <w:pStyle w:val="Standard"/>
        <w:spacing w:line="276" w:lineRule="auto"/>
        <w:jc w:val="center"/>
        <w:rPr>
          <w:rFonts w:ascii="Arial" w:hAnsi="Arial" w:cs="Arial"/>
          <w:sz w:val="22"/>
          <w:szCs w:val="22"/>
        </w:rPr>
      </w:pPr>
    </w:p>
    <w:p w14:paraId="4F0A0CC2" w14:textId="4F9845C4" w:rsidR="00A16964" w:rsidRPr="00871C25" w:rsidRDefault="00A16964" w:rsidP="00646936">
      <w:pPr>
        <w:pStyle w:val="Standard"/>
        <w:spacing w:line="276" w:lineRule="auto"/>
        <w:jc w:val="center"/>
        <w:rPr>
          <w:rFonts w:ascii="Arial" w:hAnsi="Arial" w:cs="Arial"/>
          <w:sz w:val="22"/>
          <w:szCs w:val="22"/>
        </w:rPr>
      </w:pPr>
    </w:p>
    <w:p w14:paraId="1FB9617F" w14:textId="25DE1131" w:rsidR="00A16964" w:rsidRPr="00871C25" w:rsidRDefault="00A16964" w:rsidP="00646936">
      <w:pPr>
        <w:pStyle w:val="Standard"/>
        <w:spacing w:line="276" w:lineRule="auto"/>
        <w:jc w:val="center"/>
        <w:rPr>
          <w:rFonts w:ascii="Arial" w:hAnsi="Arial" w:cs="Arial"/>
          <w:sz w:val="22"/>
          <w:szCs w:val="22"/>
        </w:rPr>
      </w:pPr>
    </w:p>
    <w:p w14:paraId="5346464A" w14:textId="10CFBD5D" w:rsidR="00A16964" w:rsidRDefault="00A16964" w:rsidP="00646936">
      <w:pPr>
        <w:pStyle w:val="Standard"/>
        <w:spacing w:line="276" w:lineRule="auto"/>
        <w:jc w:val="center"/>
        <w:rPr>
          <w:rFonts w:ascii="Arial" w:hAnsi="Arial" w:cs="Arial"/>
          <w:sz w:val="22"/>
          <w:szCs w:val="22"/>
        </w:rPr>
      </w:pPr>
    </w:p>
    <w:p w14:paraId="0CA04419" w14:textId="7B61261B" w:rsidR="00646936" w:rsidRDefault="00646936" w:rsidP="00646936">
      <w:pPr>
        <w:pStyle w:val="Standard"/>
        <w:spacing w:line="276" w:lineRule="auto"/>
        <w:jc w:val="center"/>
        <w:rPr>
          <w:rFonts w:ascii="Arial" w:hAnsi="Arial" w:cs="Arial"/>
          <w:sz w:val="22"/>
          <w:szCs w:val="22"/>
        </w:rPr>
      </w:pPr>
    </w:p>
    <w:p w14:paraId="58FFCE65" w14:textId="77777777" w:rsidR="00646936" w:rsidRPr="00871C25" w:rsidRDefault="00646936" w:rsidP="00646936">
      <w:pPr>
        <w:pStyle w:val="Standard"/>
        <w:spacing w:line="276" w:lineRule="auto"/>
        <w:jc w:val="center"/>
        <w:rPr>
          <w:rFonts w:ascii="Arial" w:hAnsi="Arial" w:cs="Arial"/>
          <w:sz w:val="22"/>
          <w:szCs w:val="22"/>
        </w:rPr>
      </w:pPr>
    </w:p>
    <w:p w14:paraId="7CEB812C" w14:textId="71C762E7" w:rsidR="00A16964" w:rsidRPr="00871C25" w:rsidRDefault="00A16964" w:rsidP="00646936">
      <w:pPr>
        <w:pStyle w:val="Standard"/>
        <w:spacing w:line="276" w:lineRule="auto"/>
        <w:jc w:val="center"/>
        <w:rPr>
          <w:rFonts w:ascii="Arial" w:hAnsi="Arial" w:cs="Arial"/>
          <w:sz w:val="22"/>
          <w:szCs w:val="22"/>
        </w:rPr>
      </w:pPr>
    </w:p>
    <w:p w14:paraId="092A23BE" w14:textId="30A9F230" w:rsidR="00A16964" w:rsidRPr="00871C25" w:rsidRDefault="00A16964" w:rsidP="00646936">
      <w:pPr>
        <w:pStyle w:val="Standard"/>
        <w:spacing w:line="276" w:lineRule="auto"/>
        <w:jc w:val="center"/>
        <w:rPr>
          <w:rFonts w:ascii="Arial" w:hAnsi="Arial" w:cs="Arial"/>
          <w:sz w:val="22"/>
          <w:szCs w:val="22"/>
        </w:rPr>
      </w:pPr>
    </w:p>
    <w:p w14:paraId="02BCDDD4" w14:textId="2296BEF2" w:rsidR="00A16964" w:rsidRPr="00871C25" w:rsidRDefault="00A16964" w:rsidP="00646936">
      <w:pPr>
        <w:pStyle w:val="Standard"/>
        <w:spacing w:line="276" w:lineRule="auto"/>
        <w:jc w:val="center"/>
        <w:rPr>
          <w:rFonts w:ascii="Arial" w:hAnsi="Arial" w:cs="Arial"/>
          <w:sz w:val="22"/>
          <w:szCs w:val="22"/>
        </w:rPr>
      </w:pPr>
    </w:p>
    <w:p w14:paraId="0C2814D9" w14:textId="78B48585" w:rsidR="00A16964" w:rsidRPr="00871C25" w:rsidRDefault="00A16964" w:rsidP="00646936">
      <w:pPr>
        <w:pStyle w:val="Standard"/>
        <w:spacing w:line="276" w:lineRule="auto"/>
        <w:jc w:val="center"/>
        <w:rPr>
          <w:rFonts w:ascii="Arial" w:hAnsi="Arial" w:cs="Arial"/>
          <w:sz w:val="22"/>
          <w:szCs w:val="22"/>
        </w:rPr>
      </w:pPr>
    </w:p>
    <w:p w14:paraId="19F00C1D" w14:textId="45EFA2EC" w:rsidR="00A82A17" w:rsidRPr="00871C25" w:rsidRDefault="00A82A17" w:rsidP="00646936">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55282291" w14:textId="77777777" w:rsidR="003B1907" w:rsidRPr="00871C25" w:rsidRDefault="003B1907"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871C25">
        <w:rPr>
          <w:rFonts w:ascii="Arial" w:hAnsi="Arial" w:cs="Arial"/>
          <w:b/>
          <w:sz w:val="22"/>
          <w:szCs w:val="22"/>
        </w:rPr>
        <w:t>TERMO DE REFERÊNCIA</w:t>
      </w:r>
    </w:p>
    <w:p w14:paraId="4CFFC238" w14:textId="77777777" w:rsidR="00646936" w:rsidRPr="00390403" w:rsidRDefault="00646936" w:rsidP="00646936">
      <w:pPr>
        <w:spacing w:line="276" w:lineRule="auto"/>
        <w:jc w:val="both"/>
        <w:rPr>
          <w:rFonts w:ascii="Arial" w:hAnsi="Arial" w:cs="Arial"/>
          <w:sz w:val="22"/>
          <w:szCs w:val="22"/>
        </w:rPr>
      </w:pPr>
    </w:p>
    <w:p w14:paraId="0ACAB15E" w14:textId="77777777" w:rsidR="00646936" w:rsidRPr="00390403" w:rsidRDefault="00646936" w:rsidP="0064693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OBJETO:</w:t>
      </w:r>
    </w:p>
    <w:p w14:paraId="5242DA78" w14:textId="77777777" w:rsidR="00646936" w:rsidRDefault="00646936" w:rsidP="00646936">
      <w:pPr>
        <w:pStyle w:val="PargrafodaLista"/>
        <w:spacing w:after="0"/>
        <w:ind w:left="0"/>
        <w:jc w:val="both"/>
        <w:rPr>
          <w:rFonts w:ascii="Arial" w:hAnsi="Arial" w:cs="Arial"/>
          <w:b/>
          <w:bCs/>
          <w:i/>
          <w:iCs/>
        </w:rPr>
      </w:pPr>
    </w:p>
    <w:p w14:paraId="1C0338BA" w14:textId="61353BC5" w:rsidR="00646936" w:rsidRPr="00390403" w:rsidRDefault="00646936" w:rsidP="00646936">
      <w:pPr>
        <w:pStyle w:val="PargrafodaLista"/>
        <w:spacing w:after="0"/>
        <w:ind w:left="0"/>
        <w:jc w:val="both"/>
        <w:rPr>
          <w:rFonts w:ascii="Arial" w:hAnsi="Arial" w:cs="Arial"/>
        </w:rPr>
      </w:pPr>
      <w:r w:rsidRPr="00F86036">
        <w:rPr>
          <w:rFonts w:ascii="Arial" w:hAnsi="Arial" w:cs="Arial"/>
          <w:b/>
          <w:bCs/>
          <w:i/>
          <w:iCs/>
        </w:rPr>
        <w:t>REGISTRO DE PREÇO</w:t>
      </w:r>
      <w:r>
        <w:rPr>
          <w:rFonts w:ascii="Arial" w:hAnsi="Arial" w:cs="Arial"/>
        </w:rPr>
        <w:t xml:space="preserve"> para futuras e eventuais compras de salgados variados </w:t>
      </w:r>
      <w:r w:rsidRPr="00AA3DF2">
        <w:rPr>
          <w:rFonts w:ascii="Arial" w:hAnsi="Arial" w:cs="Arial"/>
        </w:rPr>
        <w:t>para as reuniões legislativas ordinárias, extraordinárias e especiais da Câmara Municipal de Pará de Minas e para eventos da Escola do Legislativo, conforme especific</w:t>
      </w:r>
      <w:r>
        <w:rPr>
          <w:rFonts w:ascii="Arial" w:hAnsi="Arial" w:cs="Arial"/>
        </w:rPr>
        <w:t>ações e quantidades estabelecidas neste Termo de Referência.</w:t>
      </w:r>
    </w:p>
    <w:p w14:paraId="42A40A11" w14:textId="77777777" w:rsidR="00646936" w:rsidRPr="00390403" w:rsidRDefault="00646936" w:rsidP="00646936">
      <w:pPr>
        <w:pStyle w:val="PargrafodaLista"/>
        <w:spacing w:after="0"/>
        <w:ind w:left="0"/>
        <w:jc w:val="both"/>
        <w:rPr>
          <w:rFonts w:ascii="Arial" w:hAnsi="Arial" w:cs="Arial"/>
          <w:b/>
        </w:rPr>
      </w:pPr>
    </w:p>
    <w:p w14:paraId="2A23077E" w14:textId="77777777" w:rsidR="00646936" w:rsidRPr="00390403" w:rsidRDefault="00646936" w:rsidP="0064693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DESCRIÇÃO DETALHADA:</w:t>
      </w:r>
    </w:p>
    <w:p w14:paraId="1CE33408" w14:textId="77777777" w:rsidR="00646936" w:rsidRDefault="00646936" w:rsidP="00646936">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27"/>
        <w:gridCol w:w="5602"/>
      </w:tblGrid>
      <w:tr w:rsidR="00646936" w14:paraId="3B555242" w14:textId="77777777" w:rsidTr="00BB1608">
        <w:tc>
          <w:tcPr>
            <w:tcW w:w="8814" w:type="dxa"/>
            <w:gridSpan w:val="4"/>
            <w:shd w:val="clear" w:color="auto" w:fill="EEECE1" w:themeFill="background2"/>
            <w:vAlign w:val="center"/>
          </w:tcPr>
          <w:p w14:paraId="534FE6C7" w14:textId="77777777" w:rsidR="00646936" w:rsidRPr="00AA3DF2"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Lote único</w:t>
            </w:r>
          </w:p>
        </w:tc>
      </w:tr>
      <w:tr w:rsidR="00646936" w14:paraId="17AFE65C" w14:textId="77777777" w:rsidTr="00BB1608">
        <w:tc>
          <w:tcPr>
            <w:tcW w:w="669" w:type="dxa"/>
            <w:shd w:val="clear" w:color="auto" w:fill="EEECE1" w:themeFill="background2"/>
            <w:vAlign w:val="center"/>
          </w:tcPr>
          <w:p w14:paraId="53419261" w14:textId="77777777" w:rsidR="00646936" w:rsidRPr="00AA3DF2"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A3DF2">
              <w:rPr>
                <w:rFonts w:ascii="Arial" w:hAnsi="Arial" w:cs="Arial"/>
                <w:b/>
                <w:bCs/>
                <w:sz w:val="22"/>
                <w:szCs w:val="22"/>
              </w:rPr>
              <w:t>Item</w:t>
            </w:r>
          </w:p>
        </w:tc>
        <w:tc>
          <w:tcPr>
            <w:tcW w:w="974" w:type="dxa"/>
            <w:shd w:val="clear" w:color="auto" w:fill="EEECE1" w:themeFill="background2"/>
            <w:vAlign w:val="center"/>
          </w:tcPr>
          <w:p w14:paraId="15997C5E" w14:textId="77777777" w:rsidR="00646936" w:rsidRPr="00AA3DF2"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A3DF2">
              <w:rPr>
                <w:rFonts w:ascii="Arial" w:hAnsi="Arial" w:cs="Arial"/>
                <w:b/>
                <w:bCs/>
                <w:sz w:val="22"/>
                <w:szCs w:val="22"/>
              </w:rPr>
              <w:t>Código</w:t>
            </w:r>
          </w:p>
        </w:tc>
        <w:tc>
          <w:tcPr>
            <w:tcW w:w="1046" w:type="dxa"/>
            <w:shd w:val="clear" w:color="auto" w:fill="EEECE1" w:themeFill="background2"/>
            <w:vAlign w:val="center"/>
          </w:tcPr>
          <w:p w14:paraId="3C44CF8E" w14:textId="77777777" w:rsidR="00646936" w:rsidRPr="00AA3DF2"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A3DF2">
              <w:rPr>
                <w:rFonts w:ascii="Arial" w:hAnsi="Arial" w:cs="Arial"/>
                <w:b/>
                <w:bCs/>
                <w:sz w:val="22"/>
                <w:szCs w:val="22"/>
              </w:rPr>
              <w:t>Quantidade</w:t>
            </w:r>
          </w:p>
        </w:tc>
        <w:tc>
          <w:tcPr>
            <w:tcW w:w="6125" w:type="dxa"/>
            <w:shd w:val="clear" w:color="auto" w:fill="EEECE1" w:themeFill="background2"/>
            <w:vAlign w:val="center"/>
          </w:tcPr>
          <w:p w14:paraId="36DB5746" w14:textId="77777777" w:rsidR="00646936" w:rsidRPr="00AA3DF2"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A3DF2">
              <w:rPr>
                <w:rFonts w:ascii="Arial" w:hAnsi="Arial" w:cs="Arial"/>
                <w:b/>
                <w:bCs/>
                <w:sz w:val="22"/>
                <w:szCs w:val="22"/>
              </w:rPr>
              <w:t>Produto</w:t>
            </w:r>
          </w:p>
        </w:tc>
      </w:tr>
      <w:tr w:rsidR="00646936" w14:paraId="398F3CA1" w14:textId="77777777" w:rsidTr="00BB1608">
        <w:tc>
          <w:tcPr>
            <w:tcW w:w="669" w:type="dxa"/>
            <w:vAlign w:val="center"/>
          </w:tcPr>
          <w:p w14:paraId="5225074D" w14:textId="77777777" w:rsidR="00646936"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w:t>
            </w:r>
          </w:p>
        </w:tc>
        <w:tc>
          <w:tcPr>
            <w:tcW w:w="974" w:type="dxa"/>
            <w:vAlign w:val="center"/>
          </w:tcPr>
          <w:p w14:paraId="7195F16E" w14:textId="77777777" w:rsidR="00646936"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72529">
              <w:rPr>
                <w:rFonts w:ascii="Arial" w:hAnsi="Arial" w:cs="Arial"/>
                <w:sz w:val="22"/>
                <w:szCs w:val="22"/>
              </w:rPr>
              <w:t>1810</w:t>
            </w:r>
          </w:p>
        </w:tc>
        <w:tc>
          <w:tcPr>
            <w:tcW w:w="1046" w:type="dxa"/>
            <w:vAlign w:val="center"/>
          </w:tcPr>
          <w:p w14:paraId="205C0EB6" w14:textId="77777777" w:rsidR="00646936" w:rsidRDefault="0064693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30.400 unidades</w:t>
            </w:r>
          </w:p>
        </w:tc>
        <w:tc>
          <w:tcPr>
            <w:tcW w:w="6125" w:type="dxa"/>
            <w:vAlign w:val="center"/>
          </w:tcPr>
          <w:p w14:paraId="06AD1870" w14:textId="77777777" w:rsidR="00646936" w:rsidRPr="001926D7" w:rsidRDefault="00646936" w:rsidP="00646936">
            <w:pPr>
              <w:spacing w:line="276" w:lineRule="auto"/>
              <w:jc w:val="both"/>
              <w:rPr>
                <w:rFonts w:ascii="Arial" w:hAnsi="Arial" w:cs="Arial"/>
                <w:sz w:val="22"/>
                <w:szCs w:val="22"/>
              </w:rPr>
            </w:pPr>
            <w:r>
              <w:rPr>
                <w:rFonts w:ascii="Arial" w:hAnsi="Arial" w:cs="Arial"/>
                <w:b/>
                <w:bCs/>
                <w:sz w:val="22"/>
                <w:szCs w:val="22"/>
              </w:rPr>
              <w:t>S</w:t>
            </w:r>
            <w:r w:rsidRPr="001363D4">
              <w:rPr>
                <w:rFonts w:ascii="Arial" w:hAnsi="Arial" w:cs="Arial"/>
                <w:b/>
                <w:bCs/>
                <w:sz w:val="22"/>
                <w:szCs w:val="22"/>
              </w:rPr>
              <w:t>algados</w:t>
            </w:r>
            <w:r w:rsidRPr="00473457">
              <w:rPr>
                <w:rFonts w:ascii="Arial" w:hAnsi="Arial" w:cs="Arial"/>
                <w:b/>
                <w:bCs/>
                <w:sz w:val="22"/>
                <w:szCs w:val="22"/>
              </w:rPr>
              <w:t xml:space="preserve"> variados</w:t>
            </w:r>
            <w:r>
              <w:rPr>
                <w:rFonts w:ascii="Arial" w:hAnsi="Arial" w:cs="Arial"/>
                <w:sz w:val="22"/>
                <w:szCs w:val="22"/>
              </w:rPr>
              <w:t xml:space="preserve">, </w:t>
            </w:r>
            <w:r w:rsidRPr="001926D7">
              <w:rPr>
                <w:rFonts w:ascii="Arial" w:hAnsi="Arial" w:cs="Arial"/>
                <w:sz w:val="22"/>
                <w:szCs w:val="22"/>
              </w:rPr>
              <w:t>distribuídos entre os seguintes tipos:</w:t>
            </w:r>
            <w:r>
              <w:rPr>
                <w:rFonts w:ascii="Arial" w:hAnsi="Arial" w:cs="Arial"/>
                <w:sz w:val="22"/>
                <w:szCs w:val="22"/>
              </w:rPr>
              <w:t xml:space="preserve"> e</w:t>
            </w:r>
            <w:r w:rsidRPr="001926D7">
              <w:rPr>
                <w:rFonts w:ascii="Arial" w:hAnsi="Arial" w:cs="Arial"/>
                <w:sz w:val="22"/>
                <w:szCs w:val="22"/>
              </w:rPr>
              <w:t>mpada de frango</w:t>
            </w:r>
            <w:r>
              <w:rPr>
                <w:rFonts w:ascii="Arial" w:hAnsi="Arial" w:cs="Arial"/>
                <w:sz w:val="22"/>
                <w:szCs w:val="22"/>
              </w:rPr>
              <w:t>, e</w:t>
            </w:r>
            <w:r w:rsidRPr="001926D7">
              <w:rPr>
                <w:rFonts w:ascii="Arial" w:hAnsi="Arial" w:cs="Arial"/>
                <w:sz w:val="22"/>
                <w:szCs w:val="22"/>
              </w:rPr>
              <w:t>mpada de queijo</w:t>
            </w:r>
            <w:r>
              <w:rPr>
                <w:rFonts w:ascii="Arial" w:hAnsi="Arial" w:cs="Arial"/>
                <w:sz w:val="22"/>
                <w:szCs w:val="22"/>
              </w:rPr>
              <w:t>, e</w:t>
            </w:r>
            <w:r w:rsidRPr="001926D7">
              <w:rPr>
                <w:rFonts w:ascii="Arial" w:hAnsi="Arial" w:cs="Arial"/>
                <w:sz w:val="22"/>
                <w:szCs w:val="22"/>
              </w:rPr>
              <w:t>mpada de frango com queijo</w:t>
            </w:r>
            <w:r>
              <w:rPr>
                <w:rFonts w:ascii="Arial" w:hAnsi="Arial" w:cs="Arial"/>
                <w:sz w:val="22"/>
                <w:szCs w:val="22"/>
              </w:rPr>
              <w:t xml:space="preserve">, </w:t>
            </w:r>
            <w:r w:rsidRPr="001926D7">
              <w:rPr>
                <w:rFonts w:ascii="Arial" w:hAnsi="Arial" w:cs="Arial"/>
                <w:sz w:val="22"/>
                <w:szCs w:val="22"/>
              </w:rPr>
              <w:t>coxinha de frango,</w:t>
            </w:r>
            <w:r>
              <w:rPr>
                <w:rFonts w:ascii="Arial" w:hAnsi="Arial" w:cs="Arial"/>
                <w:sz w:val="22"/>
                <w:szCs w:val="22"/>
              </w:rPr>
              <w:t xml:space="preserve"> </w:t>
            </w:r>
            <w:r w:rsidRPr="001926D7">
              <w:rPr>
                <w:rFonts w:ascii="Arial" w:hAnsi="Arial" w:cs="Arial"/>
                <w:sz w:val="22"/>
                <w:szCs w:val="22"/>
              </w:rPr>
              <w:t>pastel assado de milho e catupiry, pastel de carne,</w:t>
            </w:r>
            <w:r>
              <w:rPr>
                <w:rFonts w:ascii="Arial" w:hAnsi="Arial" w:cs="Arial"/>
                <w:sz w:val="22"/>
                <w:szCs w:val="22"/>
              </w:rPr>
              <w:t xml:space="preserve"> </w:t>
            </w:r>
            <w:r w:rsidRPr="001926D7">
              <w:rPr>
                <w:rFonts w:ascii="Arial" w:hAnsi="Arial" w:cs="Arial"/>
                <w:sz w:val="22"/>
                <w:szCs w:val="22"/>
              </w:rPr>
              <w:t>pastel de frango,</w:t>
            </w:r>
            <w:r>
              <w:rPr>
                <w:rFonts w:ascii="Arial" w:hAnsi="Arial" w:cs="Arial"/>
                <w:sz w:val="22"/>
                <w:szCs w:val="22"/>
              </w:rPr>
              <w:t xml:space="preserve"> </w:t>
            </w:r>
            <w:r w:rsidRPr="001926D7">
              <w:rPr>
                <w:rFonts w:ascii="Arial" w:hAnsi="Arial" w:cs="Arial"/>
                <w:sz w:val="22"/>
                <w:szCs w:val="22"/>
              </w:rPr>
              <w:t>pastel assado de frango, quibe,</w:t>
            </w:r>
            <w:r>
              <w:rPr>
                <w:rFonts w:ascii="Arial" w:hAnsi="Arial" w:cs="Arial"/>
                <w:sz w:val="22"/>
                <w:szCs w:val="22"/>
              </w:rPr>
              <w:t xml:space="preserve"> </w:t>
            </w:r>
            <w:r w:rsidRPr="001926D7">
              <w:rPr>
                <w:rFonts w:ascii="Arial" w:hAnsi="Arial" w:cs="Arial"/>
                <w:sz w:val="22"/>
                <w:szCs w:val="22"/>
              </w:rPr>
              <w:t>croquete de carne e de queijo,</w:t>
            </w:r>
            <w:r>
              <w:rPr>
                <w:rFonts w:ascii="Arial" w:hAnsi="Arial" w:cs="Arial"/>
                <w:sz w:val="22"/>
                <w:szCs w:val="22"/>
              </w:rPr>
              <w:t xml:space="preserve"> </w:t>
            </w:r>
            <w:r w:rsidRPr="001926D7">
              <w:rPr>
                <w:rFonts w:ascii="Arial" w:hAnsi="Arial" w:cs="Arial"/>
                <w:sz w:val="22"/>
                <w:szCs w:val="22"/>
              </w:rPr>
              <w:t>croquete de frango, cigarrete,</w:t>
            </w:r>
            <w:r>
              <w:rPr>
                <w:rFonts w:ascii="Arial" w:hAnsi="Arial" w:cs="Arial"/>
                <w:sz w:val="22"/>
                <w:szCs w:val="22"/>
              </w:rPr>
              <w:t xml:space="preserve"> </w:t>
            </w:r>
            <w:r w:rsidRPr="001926D7">
              <w:rPr>
                <w:rFonts w:ascii="Arial" w:hAnsi="Arial" w:cs="Arial"/>
                <w:sz w:val="22"/>
                <w:szCs w:val="22"/>
              </w:rPr>
              <w:t xml:space="preserve">canapés variados, esfirra de carne, risolli de milho, estrelinha </w:t>
            </w:r>
            <w:r>
              <w:rPr>
                <w:rFonts w:ascii="Arial" w:hAnsi="Arial" w:cs="Arial"/>
                <w:sz w:val="22"/>
                <w:szCs w:val="22"/>
              </w:rPr>
              <w:t xml:space="preserve">quatro </w:t>
            </w:r>
            <w:r w:rsidRPr="001926D7">
              <w:rPr>
                <w:rFonts w:ascii="Arial" w:hAnsi="Arial" w:cs="Arial"/>
                <w:sz w:val="22"/>
                <w:szCs w:val="22"/>
              </w:rPr>
              <w:t>queijos,</w:t>
            </w:r>
            <w:r>
              <w:rPr>
                <w:rFonts w:ascii="Arial" w:hAnsi="Arial" w:cs="Arial"/>
                <w:sz w:val="22"/>
                <w:szCs w:val="22"/>
              </w:rPr>
              <w:t xml:space="preserve"> </w:t>
            </w:r>
            <w:r w:rsidRPr="001926D7">
              <w:rPr>
                <w:rFonts w:ascii="Arial" w:hAnsi="Arial" w:cs="Arial"/>
                <w:sz w:val="22"/>
                <w:szCs w:val="22"/>
              </w:rPr>
              <w:t>surpresa de presunto e mu</w:t>
            </w:r>
            <w:r>
              <w:rPr>
                <w:rFonts w:ascii="Arial" w:hAnsi="Arial" w:cs="Arial"/>
                <w:sz w:val="22"/>
                <w:szCs w:val="22"/>
              </w:rPr>
              <w:t>ç</w:t>
            </w:r>
            <w:r w:rsidRPr="001926D7">
              <w:rPr>
                <w:rFonts w:ascii="Arial" w:hAnsi="Arial" w:cs="Arial"/>
                <w:sz w:val="22"/>
                <w:szCs w:val="22"/>
              </w:rPr>
              <w:t>arela</w:t>
            </w:r>
            <w:r>
              <w:rPr>
                <w:rFonts w:ascii="Arial" w:hAnsi="Arial" w:cs="Arial"/>
                <w:sz w:val="22"/>
                <w:szCs w:val="22"/>
              </w:rPr>
              <w:t>.</w:t>
            </w:r>
          </w:p>
        </w:tc>
      </w:tr>
    </w:tbl>
    <w:p w14:paraId="4715D251" w14:textId="77777777" w:rsidR="00646936" w:rsidRDefault="00646936" w:rsidP="00646936">
      <w:pPr>
        <w:spacing w:line="276" w:lineRule="auto"/>
        <w:jc w:val="both"/>
        <w:rPr>
          <w:rFonts w:ascii="Arial" w:hAnsi="Arial" w:cs="Arial"/>
          <w:sz w:val="22"/>
          <w:szCs w:val="22"/>
        </w:rPr>
      </w:pPr>
    </w:p>
    <w:p w14:paraId="2B32417F" w14:textId="77777777" w:rsidR="00646936" w:rsidRDefault="00646936" w:rsidP="00646936">
      <w:pPr>
        <w:spacing w:line="276" w:lineRule="auto"/>
        <w:jc w:val="both"/>
        <w:rPr>
          <w:rFonts w:ascii="Arial" w:hAnsi="Arial" w:cs="Arial"/>
          <w:b/>
          <w:bCs/>
          <w:i/>
          <w:iCs/>
          <w:color w:val="auto"/>
          <w:sz w:val="22"/>
          <w:szCs w:val="22"/>
        </w:rPr>
      </w:pPr>
      <w:r>
        <w:rPr>
          <w:rFonts w:ascii="Arial" w:hAnsi="Arial" w:cs="Arial"/>
          <w:b/>
          <w:bCs/>
          <w:i/>
          <w:iCs/>
          <w:color w:val="auto"/>
          <w:sz w:val="22"/>
          <w:szCs w:val="22"/>
        </w:rPr>
        <w:t>OBSERVAÇÃO:</w:t>
      </w:r>
    </w:p>
    <w:p w14:paraId="42077755" w14:textId="77777777" w:rsidR="00646936" w:rsidRDefault="00646936" w:rsidP="00646936">
      <w:pPr>
        <w:spacing w:line="276" w:lineRule="auto"/>
        <w:jc w:val="both"/>
        <w:rPr>
          <w:rFonts w:ascii="Arial" w:hAnsi="Arial" w:cs="Arial"/>
          <w:color w:val="auto"/>
          <w:sz w:val="22"/>
          <w:szCs w:val="22"/>
        </w:rPr>
      </w:pPr>
      <w:r>
        <w:rPr>
          <w:rFonts w:ascii="Arial" w:hAnsi="Arial" w:cs="Arial"/>
          <w:color w:val="auto"/>
          <w:sz w:val="22"/>
          <w:szCs w:val="22"/>
        </w:rPr>
        <w:t xml:space="preserve">- Quantidade prevista para a Escola do Legislativo: </w:t>
      </w:r>
      <w:r w:rsidRPr="001926D7">
        <w:rPr>
          <w:rFonts w:ascii="Arial" w:hAnsi="Arial" w:cs="Arial"/>
          <w:b/>
          <w:bCs/>
          <w:color w:val="auto"/>
          <w:sz w:val="22"/>
          <w:szCs w:val="22"/>
        </w:rPr>
        <w:t>10.000 unidades</w:t>
      </w:r>
    </w:p>
    <w:p w14:paraId="3379DBAF" w14:textId="77777777" w:rsidR="00646936" w:rsidRDefault="00646936" w:rsidP="00646936">
      <w:pPr>
        <w:spacing w:line="276" w:lineRule="auto"/>
        <w:jc w:val="both"/>
        <w:rPr>
          <w:rFonts w:ascii="Arial" w:hAnsi="Arial" w:cs="Arial"/>
          <w:sz w:val="22"/>
          <w:szCs w:val="22"/>
        </w:rPr>
      </w:pPr>
      <w:r>
        <w:rPr>
          <w:rFonts w:ascii="Arial" w:hAnsi="Arial" w:cs="Arial"/>
          <w:sz w:val="22"/>
          <w:szCs w:val="22"/>
        </w:rPr>
        <w:t xml:space="preserve">- Quantidade prevista para o Corpo Legislativo: </w:t>
      </w:r>
      <w:r>
        <w:rPr>
          <w:rFonts w:ascii="Arial" w:hAnsi="Arial" w:cs="Arial"/>
          <w:b/>
          <w:bCs/>
          <w:sz w:val="22"/>
          <w:szCs w:val="22"/>
        </w:rPr>
        <w:t>20.400 unidades</w:t>
      </w:r>
    </w:p>
    <w:p w14:paraId="0B2C11CE" w14:textId="77777777" w:rsidR="00646936" w:rsidRPr="00390403" w:rsidRDefault="00646936" w:rsidP="00646936">
      <w:pPr>
        <w:spacing w:line="276" w:lineRule="auto"/>
        <w:jc w:val="both"/>
        <w:rPr>
          <w:rFonts w:ascii="Arial" w:hAnsi="Arial" w:cs="Arial"/>
          <w:sz w:val="22"/>
          <w:szCs w:val="22"/>
        </w:rPr>
      </w:pPr>
    </w:p>
    <w:p w14:paraId="34B3BF2A" w14:textId="77777777" w:rsidR="00646936" w:rsidRPr="00390403" w:rsidRDefault="00646936" w:rsidP="0064693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JUSTIFICATIVA DA CONTRATAÇÃO:</w:t>
      </w:r>
    </w:p>
    <w:p w14:paraId="6EB971FE" w14:textId="77777777" w:rsidR="00646936" w:rsidRPr="00FD4E94" w:rsidRDefault="00646936" w:rsidP="00646936">
      <w:pPr>
        <w:pStyle w:val="PargrafodaLista"/>
        <w:spacing w:after="0"/>
        <w:ind w:left="0"/>
        <w:jc w:val="both"/>
        <w:rPr>
          <w:rFonts w:ascii="Arial" w:hAnsi="Arial" w:cs="Arial"/>
        </w:rPr>
      </w:pPr>
    </w:p>
    <w:p w14:paraId="5B56FEE7" w14:textId="77777777" w:rsidR="00646936" w:rsidRPr="00FD4E94" w:rsidRDefault="00646936" w:rsidP="00646936">
      <w:pPr>
        <w:pStyle w:val="Standard"/>
        <w:spacing w:line="276" w:lineRule="auto"/>
        <w:jc w:val="both"/>
        <w:rPr>
          <w:rFonts w:ascii="Arial" w:hAnsi="Arial"/>
          <w:sz w:val="22"/>
          <w:szCs w:val="22"/>
        </w:rPr>
      </w:pPr>
      <w:r w:rsidRPr="00FD4E94">
        <w:rPr>
          <w:rFonts w:ascii="Arial" w:hAnsi="Arial"/>
          <w:sz w:val="22"/>
          <w:szCs w:val="22"/>
        </w:rPr>
        <w:t>A contratação de empresa especializada no fornecimento de gêneros alimentícios (salgados</w:t>
      </w:r>
      <w:r>
        <w:rPr>
          <w:rFonts w:ascii="Arial" w:hAnsi="Arial"/>
          <w:sz w:val="22"/>
          <w:szCs w:val="22"/>
        </w:rPr>
        <w:t xml:space="preserve"> variados</w:t>
      </w:r>
      <w:r w:rsidRPr="00FD4E94">
        <w:rPr>
          <w:rFonts w:ascii="Arial" w:hAnsi="Arial"/>
          <w:sz w:val="22"/>
          <w:szCs w:val="22"/>
        </w:rPr>
        <w:t>) visa</w:t>
      </w:r>
      <w:r>
        <w:rPr>
          <w:rFonts w:ascii="Arial" w:hAnsi="Arial"/>
          <w:sz w:val="22"/>
          <w:szCs w:val="22"/>
        </w:rPr>
        <w:t xml:space="preserve"> ao</w:t>
      </w:r>
      <w:r w:rsidRPr="00FD4E94">
        <w:rPr>
          <w:rFonts w:ascii="Arial" w:hAnsi="Arial"/>
          <w:sz w:val="22"/>
          <w:szCs w:val="22"/>
        </w:rPr>
        <w:t xml:space="preserve"> atendimento institucional da Câmara Municipal de Pará de Minas, no sentido de atender às reuniões legislativas ordinárias, extraordinárias e especiais, bem como aos eventos da Escola do Legislativo a serem definidos ao longo do ano de 20</w:t>
      </w:r>
      <w:r>
        <w:rPr>
          <w:rFonts w:ascii="Arial" w:hAnsi="Arial"/>
          <w:sz w:val="22"/>
          <w:szCs w:val="22"/>
        </w:rPr>
        <w:t>20</w:t>
      </w:r>
      <w:r w:rsidRPr="00FD4E94">
        <w:rPr>
          <w:rFonts w:ascii="Arial" w:hAnsi="Arial"/>
          <w:sz w:val="22"/>
          <w:szCs w:val="22"/>
        </w:rPr>
        <w:t>.</w:t>
      </w:r>
    </w:p>
    <w:p w14:paraId="337DD7D5" w14:textId="77777777" w:rsidR="00646936" w:rsidRPr="00FD4E94" w:rsidRDefault="00646936" w:rsidP="00646936">
      <w:pPr>
        <w:pStyle w:val="Standard"/>
        <w:spacing w:line="276" w:lineRule="auto"/>
        <w:jc w:val="both"/>
        <w:rPr>
          <w:rFonts w:ascii="Arial" w:hAnsi="Arial"/>
          <w:sz w:val="22"/>
          <w:szCs w:val="22"/>
        </w:rPr>
      </w:pPr>
    </w:p>
    <w:p w14:paraId="7DCDE024" w14:textId="77777777" w:rsidR="00646936" w:rsidRPr="00FD4E94" w:rsidRDefault="00646936" w:rsidP="00646936">
      <w:pPr>
        <w:pStyle w:val="Standard"/>
        <w:spacing w:line="276" w:lineRule="auto"/>
        <w:jc w:val="both"/>
        <w:rPr>
          <w:rFonts w:ascii="Arial" w:hAnsi="Arial"/>
          <w:i/>
          <w:sz w:val="22"/>
          <w:szCs w:val="22"/>
        </w:rPr>
      </w:pPr>
      <w:r w:rsidRPr="00FD4E94">
        <w:rPr>
          <w:rFonts w:ascii="Arial" w:hAnsi="Arial"/>
          <w:sz w:val="22"/>
          <w:szCs w:val="22"/>
        </w:rPr>
        <w:t>O objeto da contratação enquadra-se na categoria de bens e serviços comuns, conforme prevê a Lei Federal nº 10.520/2002 e o Decreto Municipal nº 10.721/2019, por possuir especificações usuais de mercado, nos termos dos citados diplomas legais.</w:t>
      </w:r>
    </w:p>
    <w:p w14:paraId="5E1CB625" w14:textId="77777777" w:rsidR="00646936" w:rsidRPr="00FD4E94" w:rsidRDefault="00646936" w:rsidP="00646936">
      <w:pPr>
        <w:pStyle w:val="Standard"/>
        <w:spacing w:line="276" w:lineRule="auto"/>
        <w:jc w:val="both"/>
        <w:rPr>
          <w:rFonts w:ascii="Arial" w:hAnsi="Arial"/>
          <w:sz w:val="22"/>
          <w:szCs w:val="22"/>
          <w:shd w:val="clear" w:color="auto" w:fill="FFFF99"/>
        </w:rPr>
      </w:pPr>
    </w:p>
    <w:p w14:paraId="0E848708" w14:textId="77777777" w:rsidR="00646936" w:rsidRDefault="00646936" w:rsidP="00646936">
      <w:pPr>
        <w:pStyle w:val="Standard"/>
        <w:spacing w:line="276" w:lineRule="auto"/>
        <w:jc w:val="both"/>
        <w:rPr>
          <w:rFonts w:ascii="Arial" w:hAnsi="Arial"/>
          <w:i/>
          <w:sz w:val="22"/>
          <w:szCs w:val="22"/>
        </w:rPr>
      </w:pPr>
      <w:r w:rsidRPr="00FD4E94">
        <w:rPr>
          <w:rFonts w:ascii="Arial" w:hAnsi="Arial"/>
          <w:sz w:val="22"/>
          <w:szCs w:val="22"/>
        </w:rPr>
        <w:t>A opção pelo processamento das compras através do Sistema de Registro de Preços – SRP – é fundamentada no inciso II do artigo 15 da Lei nº. 8.666/1993, no Decreto Federal 7.892/2013 e no Decreto Municipal 10.722/2019, e justifica</w:t>
      </w:r>
      <w:r w:rsidRPr="00984F8E">
        <w:rPr>
          <w:rFonts w:ascii="Arial" w:hAnsi="Arial"/>
          <w:sz w:val="22"/>
          <w:szCs w:val="22"/>
        </w:rPr>
        <w:t xml:space="preserve">-se pelo fato de permitir um melhor gerenciamento das aquisições,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w:t>
      </w:r>
      <w:r w:rsidRPr="00984F8E">
        <w:rPr>
          <w:rFonts w:ascii="Arial" w:hAnsi="Arial"/>
          <w:sz w:val="22"/>
          <w:szCs w:val="22"/>
        </w:rPr>
        <w:lastRenderedPageBreak/>
        <w:t>possível citar, como fatores determinantes dessa escolha, a redução do número de licitações e a economia que tende a ocasionar.</w:t>
      </w:r>
    </w:p>
    <w:p w14:paraId="0D3CEC5D" w14:textId="77777777" w:rsidR="00646936" w:rsidRDefault="00646936" w:rsidP="00646936">
      <w:pPr>
        <w:pStyle w:val="PargrafodaLista"/>
        <w:spacing w:after="0"/>
        <w:ind w:left="0"/>
        <w:jc w:val="both"/>
        <w:rPr>
          <w:rFonts w:ascii="Arial" w:hAnsi="Arial" w:cs="Arial"/>
        </w:rPr>
      </w:pPr>
    </w:p>
    <w:p w14:paraId="754476EF" w14:textId="77777777" w:rsidR="00646936" w:rsidRPr="00390403" w:rsidRDefault="00646936" w:rsidP="0064693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CRITÉRIO DE ACEITABILIDADE DOS PREÇOS:</w:t>
      </w:r>
    </w:p>
    <w:p w14:paraId="5E93B625" w14:textId="77777777" w:rsidR="00646936" w:rsidRPr="00390403" w:rsidRDefault="00646936" w:rsidP="00646936">
      <w:pPr>
        <w:pStyle w:val="PargrafodaLista"/>
        <w:spacing w:after="0"/>
        <w:ind w:left="0"/>
        <w:jc w:val="both"/>
        <w:rPr>
          <w:rFonts w:ascii="Arial" w:hAnsi="Arial" w:cs="Arial"/>
          <w:b/>
        </w:rPr>
      </w:pPr>
    </w:p>
    <w:p w14:paraId="63BF8514" w14:textId="77777777" w:rsidR="00646936" w:rsidRPr="001363D4" w:rsidRDefault="00646936" w:rsidP="00646936">
      <w:pPr>
        <w:pStyle w:val="PargrafodaLista"/>
        <w:numPr>
          <w:ilvl w:val="1"/>
          <w:numId w:val="4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Menor </w:t>
      </w:r>
      <w:r w:rsidRPr="001363D4">
        <w:rPr>
          <w:rFonts w:ascii="Arial" w:hAnsi="Arial" w:cs="Arial"/>
        </w:rPr>
        <w:t xml:space="preserve">preço </w:t>
      </w:r>
      <w:r w:rsidRPr="001363D4">
        <w:rPr>
          <w:rFonts w:ascii="Arial" w:hAnsi="Arial" w:cs="Arial"/>
          <w:b/>
          <w:i/>
          <w:iCs/>
        </w:rPr>
        <w:t>global</w:t>
      </w:r>
      <w:r w:rsidRPr="001363D4">
        <w:rPr>
          <w:rFonts w:ascii="Arial" w:hAnsi="Arial" w:cs="Arial"/>
          <w:bCs/>
        </w:rPr>
        <w:t>.</w:t>
      </w:r>
    </w:p>
    <w:p w14:paraId="45612FB9" w14:textId="77777777" w:rsidR="00646936" w:rsidRPr="00CF027E" w:rsidRDefault="00646936" w:rsidP="00646936">
      <w:pPr>
        <w:pStyle w:val="PargrafodaLista"/>
        <w:spacing w:after="0"/>
        <w:ind w:left="0"/>
        <w:jc w:val="both"/>
        <w:rPr>
          <w:rFonts w:ascii="Arial" w:hAnsi="Arial" w:cs="Arial"/>
          <w:b/>
        </w:rPr>
      </w:pPr>
    </w:p>
    <w:p w14:paraId="3C70B5C8" w14:textId="77777777" w:rsidR="00646936" w:rsidRDefault="00646936" w:rsidP="00646936">
      <w:pPr>
        <w:pStyle w:val="Standard"/>
        <w:widowControl w:val="0"/>
        <w:numPr>
          <w:ilvl w:val="1"/>
          <w:numId w:val="45"/>
        </w:numPr>
        <w:spacing w:line="276" w:lineRule="auto"/>
        <w:jc w:val="both"/>
        <w:textAlignment w:val="auto"/>
        <w:rPr>
          <w:rFonts w:ascii="Arial" w:hAnsi="Arial"/>
          <w:b/>
          <w:bCs/>
          <w:sz w:val="22"/>
          <w:szCs w:val="22"/>
        </w:rPr>
      </w:pPr>
      <w:r>
        <w:rPr>
          <w:rFonts w:ascii="Arial" w:hAnsi="Arial"/>
          <w:b/>
          <w:bCs/>
          <w:sz w:val="22"/>
          <w:szCs w:val="22"/>
        </w:rPr>
        <w:t xml:space="preserve">Justificativa </w:t>
      </w:r>
      <w:r w:rsidRPr="007455FE">
        <w:rPr>
          <w:rFonts w:ascii="Arial" w:hAnsi="Arial"/>
          <w:b/>
          <w:sz w:val="22"/>
          <w:szCs w:val="22"/>
        </w:rPr>
        <w:t>do critério de aceitabilidade dos preços</w:t>
      </w:r>
      <w:r>
        <w:rPr>
          <w:rFonts w:ascii="Arial" w:hAnsi="Arial"/>
          <w:b/>
          <w:bCs/>
          <w:sz w:val="22"/>
          <w:szCs w:val="22"/>
        </w:rPr>
        <w:t>:</w:t>
      </w:r>
    </w:p>
    <w:p w14:paraId="4AFA90DF" w14:textId="77777777" w:rsidR="00646936" w:rsidRDefault="00646936" w:rsidP="00646936">
      <w:pPr>
        <w:pStyle w:val="Standard"/>
        <w:spacing w:line="276" w:lineRule="auto"/>
        <w:jc w:val="both"/>
        <w:rPr>
          <w:rFonts w:ascii="Arial" w:hAnsi="Arial"/>
          <w:sz w:val="22"/>
          <w:szCs w:val="22"/>
        </w:rPr>
      </w:pPr>
    </w:p>
    <w:p w14:paraId="0994A557" w14:textId="77777777" w:rsidR="00646936" w:rsidRDefault="00646936" w:rsidP="00646936">
      <w:pPr>
        <w:pStyle w:val="Standard"/>
        <w:spacing w:line="276" w:lineRule="auto"/>
        <w:jc w:val="both"/>
        <w:rPr>
          <w:rFonts w:ascii="Arial" w:hAnsi="Arial"/>
          <w:sz w:val="22"/>
        </w:rPr>
      </w:pPr>
      <w:r>
        <w:rPr>
          <w:rFonts w:ascii="Arial" w:hAnsi="Arial"/>
          <w:sz w:val="22"/>
        </w:rPr>
        <w:t xml:space="preserve">Com a intenção de se definir de maneira precisa o que realmente contempla o interesse público e de buscar sempre a proposta mais vantajosa para a Administração Pública, verificando-se ainda a conformidade com os ditames legais, optou-se por agrupar os itens </w:t>
      </w:r>
      <w:r w:rsidRPr="001363D4">
        <w:rPr>
          <w:rFonts w:ascii="Arial" w:hAnsi="Arial"/>
          <w:sz w:val="22"/>
        </w:rPr>
        <w:t>em lote único.</w:t>
      </w:r>
    </w:p>
    <w:p w14:paraId="2697A46B" w14:textId="77777777" w:rsidR="00646936" w:rsidRDefault="00646936" w:rsidP="00646936">
      <w:pPr>
        <w:pStyle w:val="Standard"/>
        <w:spacing w:line="276" w:lineRule="auto"/>
        <w:jc w:val="both"/>
        <w:rPr>
          <w:rFonts w:ascii="Arial" w:hAnsi="Arial"/>
          <w:sz w:val="22"/>
        </w:rPr>
      </w:pPr>
    </w:p>
    <w:p w14:paraId="228B5DFC" w14:textId="77777777" w:rsidR="00646936" w:rsidRDefault="00646936" w:rsidP="00646936">
      <w:pPr>
        <w:pStyle w:val="Standard"/>
        <w:spacing w:line="276" w:lineRule="auto"/>
        <w:jc w:val="both"/>
        <w:rPr>
          <w:rFonts w:ascii="Arial" w:hAnsi="Arial"/>
          <w:sz w:val="22"/>
        </w:rPr>
      </w:pPr>
      <w:r>
        <w:rPr>
          <w:rFonts w:ascii="Arial" w:hAnsi="Arial"/>
          <w:sz w:val="22"/>
          <w:szCs w:val="22"/>
        </w:rPr>
        <w:t>Em regra, a</w:t>
      </w:r>
      <w:r w:rsidRPr="007455FE">
        <w:rPr>
          <w:rFonts w:ascii="Arial" w:hAnsi="Arial"/>
          <w:sz w:val="22"/>
          <w:szCs w:val="22"/>
        </w:rPr>
        <w:t xml:space="preserve"> Administração Públic</w:t>
      </w:r>
      <w:r>
        <w:rPr>
          <w:rFonts w:ascii="Arial" w:hAnsi="Arial"/>
          <w:sz w:val="22"/>
          <w:szCs w:val="22"/>
        </w:rPr>
        <w:t xml:space="preserve">a se </w:t>
      </w:r>
      <w:r w:rsidRPr="007455FE">
        <w:rPr>
          <w:rFonts w:ascii="Arial" w:hAnsi="Arial"/>
          <w:sz w:val="22"/>
          <w:szCs w:val="22"/>
        </w:rPr>
        <w:t xml:space="preserve">encontra compelida a dividir o objeto pretendido em tantos itens quanto for possível, </w:t>
      </w:r>
      <w:r>
        <w:rPr>
          <w:rFonts w:ascii="Arial" w:hAnsi="Arial"/>
          <w:sz w:val="22"/>
          <w:szCs w:val="22"/>
        </w:rPr>
        <w:t xml:space="preserve">o que pode ser relativizado, </w:t>
      </w:r>
      <w:r w:rsidRPr="007455FE">
        <w:rPr>
          <w:rFonts w:ascii="Arial" w:hAnsi="Arial"/>
          <w:sz w:val="22"/>
          <w:szCs w:val="22"/>
        </w:rPr>
        <w:t>desde que, permaneça evidenciada a existência de qualquer espécie de prejuízos, seja de ordem financeira, seja relativa à eficiência administrativa</w:t>
      </w:r>
      <w:r>
        <w:rPr>
          <w:rFonts w:ascii="Arial" w:hAnsi="Arial"/>
          <w:sz w:val="22"/>
          <w:szCs w:val="22"/>
        </w:rPr>
        <w:t>.</w:t>
      </w:r>
    </w:p>
    <w:p w14:paraId="57A16077" w14:textId="77777777" w:rsidR="00646936" w:rsidRDefault="00646936" w:rsidP="00646936">
      <w:pPr>
        <w:pStyle w:val="Standard"/>
        <w:spacing w:line="276" w:lineRule="auto"/>
        <w:jc w:val="both"/>
        <w:rPr>
          <w:rFonts w:ascii="Arial" w:hAnsi="Arial"/>
          <w:sz w:val="22"/>
          <w:szCs w:val="22"/>
        </w:rPr>
      </w:pPr>
    </w:p>
    <w:p w14:paraId="64FE9FDA" w14:textId="77777777" w:rsidR="00646936" w:rsidRDefault="00646936" w:rsidP="00646936">
      <w:pPr>
        <w:pStyle w:val="Standard"/>
        <w:spacing w:line="276" w:lineRule="auto"/>
        <w:jc w:val="both"/>
        <w:rPr>
          <w:rFonts w:ascii="Arial" w:hAnsi="Arial"/>
          <w:sz w:val="16"/>
          <w:szCs w:val="22"/>
        </w:rPr>
      </w:pPr>
      <w:r>
        <w:rPr>
          <w:rFonts w:ascii="Arial" w:hAnsi="Arial"/>
          <w:sz w:val="22"/>
          <w:szCs w:val="22"/>
        </w:rPr>
        <w:t>O agrupamento tem a finalidade de não apenas padronizar os produtos que possuem similaridade entre si, mas também garantir que sejam observadas as especificações técnicas e os parâmetros mínimos de desempenho e qualidade,</w:t>
      </w:r>
      <w:r>
        <w:rPr>
          <w:rFonts w:ascii="Arial" w:hAnsi="Arial"/>
          <w:sz w:val="22"/>
        </w:rPr>
        <w:t xml:space="preserve"> bem como facilitar e otimizar a gestão do contrato,</w:t>
      </w:r>
      <w:r>
        <w:rPr>
          <w:rFonts w:ascii="Arial" w:hAnsi="Arial"/>
          <w:sz w:val="22"/>
          <w:szCs w:val="22"/>
        </w:rPr>
        <w:t xml:space="preserve"> gerando uma maior eficiência, economia e celeridade processual. </w:t>
      </w:r>
    </w:p>
    <w:p w14:paraId="17475A3F" w14:textId="77777777" w:rsidR="00646936" w:rsidRDefault="00646936" w:rsidP="00646936">
      <w:pPr>
        <w:pStyle w:val="Standard"/>
        <w:spacing w:line="276" w:lineRule="auto"/>
        <w:jc w:val="both"/>
        <w:rPr>
          <w:rFonts w:ascii="Arial" w:hAnsi="Arial"/>
          <w:sz w:val="22"/>
        </w:rPr>
      </w:pPr>
    </w:p>
    <w:p w14:paraId="275DD384" w14:textId="77777777" w:rsidR="00646936" w:rsidRDefault="00646936" w:rsidP="00646936">
      <w:pPr>
        <w:pStyle w:val="Standard"/>
        <w:spacing w:line="276" w:lineRule="auto"/>
        <w:jc w:val="both"/>
        <w:rPr>
          <w:rFonts w:ascii="Arial" w:hAnsi="Arial"/>
          <w:sz w:val="22"/>
        </w:rPr>
      </w:pPr>
      <w:r>
        <w:rPr>
          <w:rFonts w:ascii="Arial" w:hAnsi="Arial"/>
          <w:sz w:val="22"/>
        </w:rPr>
        <w:t>No presente caso, o agrupamento não irá comprometer a competitividade do procedimento, pelo contrário, acredita-se inclusive que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5588445F" w14:textId="77777777" w:rsidR="00646936" w:rsidRDefault="00646936" w:rsidP="00646936">
      <w:pPr>
        <w:pStyle w:val="Standard"/>
        <w:spacing w:line="276" w:lineRule="auto"/>
        <w:jc w:val="both"/>
        <w:rPr>
          <w:rFonts w:ascii="Arial" w:hAnsi="Arial"/>
          <w:sz w:val="22"/>
        </w:rPr>
      </w:pPr>
    </w:p>
    <w:p w14:paraId="67B3CD0C" w14:textId="77777777" w:rsidR="00646936" w:rsidRDefault="00646936" w:rsidP="00646936">
      <w:pPr>
        <w:pStyle w:val="Standard"/>
        <w:spacing w:line="276" w:lineRule="auto"/>
        <w:jc w:val="both"/>
        <w:rPr>
          <w:rFonts w:ascii="Arial" w:hAnsi="Arial"/>
          <w:sz w:val="22"/>
          <w:szCs w:val="22"/>
        </w:rPr>
      </w:pPr>
      <w:r>
        <w:rPr>
          <w:rFonts w:ascii="Arial" w:hAnsi="Arial"/>
          <w:sz w:val="22"/>
        </w:rPr>
        <w:t xml:space="preserve">Não seria viável, por exemplo, que adquiríssemos, para um único evento, cada tipo de salgado em um fornecedor diferente. Trata-se até mesmo de uma questão de logística, </w:t>
      </w:r>
      <w:r w:rsidRPr="007455FE">
        <w:rPr>
          <w:rFonts w:ascii="Arial" w:hAnsi="Arial"/>
          <w:sz w:val="22"/>
          <w:szCs w:val="22"/>
        </w:rPr>
        <w:t>cada licitante ir</w:t>
      </w:r>
      <w:r>
        <w:rPr>
          <w:rFonts w:ascii="Arial" w:hAnsi="Arial"/>
          <w:sz w:val="22"/>
          <w:szCs w:val="22"/>
        </w:rPr>
        <w:t>ia</w:t>
      </w:r>
      <w:r w:rsidRPr="007455FE">
        <w:rPr>
          <w:rFonts w:ascii="Arial" w:hAnsi="Arial"/>
          <w:sz w:val="22"/>
          <w:szCs w:val="22"/>
        </w:rPr>
        <w:t xml:space="preserve"> propor, </w:t>
      </w:r>
      <w:r>
        <w:rPr>
          <w:rFonts w:ascii="Arial" w:hAnsi="Arial"/>
          <w:sz w:val="22"/>
          <w:szCs w:val="22"/>
        </w:rPr>
        <w:t>por</w:t>
      </w:r>
      <w:r w:rsidRPr="007455FE">
        <w:rPr>
          <w:rFonts w:ascii="Arial" w:hAnsi="Arial"/>
          <w:sz w:val="22"/>
          <w:szCs w:val="22"/>
        </w:rPr>
        <w:t xml:space="preserve"> item, um custo referente a transporte, mobilização e desmobilização, ao passo que se </w:t>
      </w:r>
      <w:r>
        <w:rPr>
          <w:rFonts w:ascii="Arial" w:hAnsi="Arial"/>
          <w:sz w:val="22"/>
          <w:szCs w:val="22"/>
        </w:rPr>
        <w:t>este</w:t>
      </w:r>
      <w:r w:rsidRPr="007455FE">
        <w:rPr>
          <w:rFonts w:ascii="Arial" w:hAnsi="Arial"/>
          <w:sz w:val="22"/>
          <w:szCs w:val="22"/>
        </w:rPr>
        <w:t xml:space="preserve"> obtiver a adjudicação </w:t>
      </w:r>
      <w:r>
        <w:rPr>
          <w:rFonts w:ascii="Arial" w:hAnsi="Arial"/>
          <w:sz w:val="22"/>
          <w:szCs w:val="22"/>
        </w:rPr>
        <w:t xml:space="preserve">total do objeto </w:t>
      </w:r>
      <w:r w:rsidRPr="007455FE">
        <w:rPr>
          <w:rFonts w:ascii="Arial" w:hAnsi="Arial"/>
          <w:sz w:val="22"/>
          <w:szCs w:val="22"/>
        </w:rPr>
        <w:t xml:space="preserve">tais custos serão sensivelmente diluídos, posto que suportados por apenas um </w:t>
      </w:r>
      <w:r>
        <w:rPr>
          <w:rFonts w:ascii="Arial" w:hAnsi="Arial"/>
          <w:sz w:val="22"/>
          <w:szCs w:val="22"/>
        </w:rPr>
        <w:t xml:space="preserve">fornecedor. </w:t>
      </w:r>
      <w:r w:rsidRPr="007455FE">
        <w:rPr>
          <w:rFonts w:ascii="Arial" w:hAnsi="Arial"/>
          <w:sz w:val="22"/>
          <w:szCs w:val="22"/>
        </w:rPr>
        <w:t xml:space="preserve">Logo, ao </w:t>
      </w:r>
      <w:r>
        <w:rPr>
          <w:rFonts w:ascii="Arial" w:hAnsi="Arial"/>
          <w:sz w:val="22"/>
          <w:szCs w:val="22"/>
        </w:rPr>
        <w:t>apresentar</w:t>
      </w:r>
      <w:r w:rsidRPr="007455FE">
        <w:rPr>
          <w:rFonts w:ascii="Arial" w:hAnsi="Arial"/>
          <w:sz w:val="22"/>
          <w:szCs w:val="22"/>
        </w:rPr>
        <w:t xml:space="preserve"> sua proposta considerará tal realidade, fazendo com que proponha custos mais reduzidos para mencionadas etapas</w:t>
      </w:r>
      <w:r>
        <w:rPr>
          <w:rFonts w:ascii="Arial" w:hAnsi="Arial"/>
          <w:sz w:val="22"/>
          <w:szCs w:val="22"/>
        </w:rPr>
        <w:t>.</w:t>
      </w:r>
    </w:p>
    <w:p w14:paraId="77CE2BB5" w14:textId="77777777" w:rsidR="00646936" w:rsidRDefault="00646936" w:rsidP="00646936">
      <w:pPr>
        <w:pStyle w:val="Standard"/>
        <w:spacing w:line="276" w:lineRule="auto"/>
        <w:jc w:val="both"/>
        <w:rPr>
          <w:rFonts w:ascii="Arial" w:hAnsi="Arial"/>
          <w:sz w:val="22"/>
          <w:szCs w:val="22"/>
        </w:rPr>
      </w:pPr>
    </w:p>
    <w:p w14:paraId="3B6FC39A" w14:textId="77777777" w:rsidR="00646936" w:rsidRDefault="00646936" w:rsidP="00646936">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7455FE">
        <w:rPr>
          <w:rFonts w:ascii="Arial" w:eastAsia="SimSun" w:hAnsi="Arial" w:cs="Arial"/>
          <w:color w:val="auto"/>
          <w:kern w:val="3"/>
          <w:sz w:val="22"/>
          <w:szCs w:val="22"/>
          <w:lang w:eastAsia="zh-CN" w:bidi="hi-IN"/>
        </w:rPr>
        <w:t>Assim, individualiza</w:t>
      </w:r>
      <w:r>
        <w:rPr>
          <w:rFonts w:ascii="Arial" w:eastAsia="SimSun" w:hAnsi="Arial" w:cs="Arial"/>
          <w:color w:val="auto"/>
          <w:kern w:val="3"/>
          <w:sz w:val="22"/>
          <w:szCs w:val="22"/>
          <w:lang w:eastAsia="zh-CN" w:bidi="hi-IN"/>
        </w:rPr>
        <w:t>r</w:t>
      </w:r>
      <w:r w:rsidRPr="007455FE">
        <w:rPr>
          <w:rFonts w:ascii="Arial" w:eastAsia="SimSun" w:hAnsi="Arial" w:cs="Arial"/>
          <w:color w:val="auto"/>
          <w:kern w:val="3"/>
          <w:sz w:val="22"/>
          <w:szCs w:val="22"/>
          <w:lang w:eastAsia="zh-CN" w:bidi="hi-IN"/>
        </w:rPr>
        <w:t xml:space="preserve"> a compra de cada item pode </w:t>
      </w:r>
      <w:r>
        <w:rPr>
          <w:rFonts w:ascii="Arial" w:eastAsia="SimSun" w:hAnsi="Arial" w:cs="Arial"/>
          <w:color w:val="auto"/>
          <w:kern w:val="3"/>
          <w:sz w:val="22"/>
          <w:szCs w:val="22"/>
          <w:lang w:eastAsia="zh-CN" w:bidi="hi-IN"/>
        </w:rPr>
        <w:t>configurar prejuízo</w:t>
      </w:r>
      <w:r w:rsidRPr="007455FE">
        <w:rPr>
          <w:rFonts w:ascii="Arial" w:eastAsia="SimSun" w:hAnsi="Arial" w:cs="Arial"/>
          <w:color w:val="auto"/>
          <w:kern w:val="3"/>
          <w:sz w:val="22"/>
          <w:szCs w:val="22"/>
          <w:lang w:eastAsia="zh-CN" w:bidi="hi-IN"/>
        </w:rPr>
        <w:t xml:space="preserve"> </w:t>
      </w:r>
      <w:r>
        <w:rPr>
          <w:rFonts w:ascii="Arial" w:eastAsia="SimSun" w:hAnsi="Arial" w:cs="Arial"/>
          <w:color w:val="auto"/>
          <w:kern w:val="3"/>
          <w:sz w:val="22"/>
          <w:szCs w:val="22"/>
          <w:lang w:eastAsia="zh-CN" w:bidi="hi-IN"/>
        </w:rPr>
        <w:t>à</w:t>
      </w:r>
      <w:r w:rsidRPr="007455FE">
        <w:rPr>
          <w:rFonts w:ascii="Arial" w:eastAsia="SimSun" w:hAnsi="Arial" w:cs="Arial"/>
          <w:color w:val="auto"/>
          <w:kern w:val="3"/>
          <w:sz w:val="22"/>
          <w:szCs w:val="22"/>
          <w:lang w:eastAsia="zh-CN" w:bidi="hi-IN"/>
        </w:rPr>
        <w:t xml:space="preserve"> Administração Pública </w:t>
      </w:r>
      <w:r>
        <w:rPr>
          <w:rFonts w:ascii="Arial" w:eastAsia="SimSun" w:hAnsi="Arial" w:cs="Arial"/>
          <w:color w:val="auto"/>
          <w:kern w:val="3"/>
          <w:sz w:val="22"/>
          <w:szCs w:val="22"/>
          <w:lang w:eastAsia="zh-CN" w:bidi="hi-IN"/>
        </w:rPr>
        <w:t>encarecendo</w:t>
      </w:r>
      <w:r w:rsidRPr="007455FE">
        <w:rPr>
          <w:rFonts w:ascii="Arial" w:eastAsia="SimSun" w:hAnsi="Arial" w:cs="Arial"/>
          <w:color w:val="auto"/>
          <w:kern w:val="3"/>
          <w:sz w:val="22"/>
          <w:szCs w:val="22"/>
          <w:lang w:eastAsia="zh-CN" w:bidi="hi-IN"/>
        </w:rPr>
        <w:t xml:space="preserve"> </w:t>
      </w:r>
      <w:r>
        <w:rPr>
          <w:rFonts w:ascii="Arial" w:eastAsia="SimSun" w:hAnsi="Arial" w:cs="Arial"/>
          <w:color w:val="auto"/>
          <w:kern w:val="3"/>
          <w:sz w:val="22"/>
          <w:szCs w:val="22"/>
          <w:lang w:eastAsia="zh-CN" w:bidi="hi-IN"/>
        </w:rPr>
        <w:t>o preço final</w:t>
      </w:r>
      <w:r w:rsidRPr="007455FE">
        <w:rPr>
          <w:rFonts w:ascii="Arial" w:eastAsia="SimSun" w:hAnsi="Arial" w:cs="Arial"/>
          <w:color w:val="auto"/>
          <w:kern w:val="3"/>
          <w:sz w:val="22"/>
          <w:szCs w:val="22"/>
          <w:lang w:eastAsia="zh-CN" w:bidi="hi-IN"/>
        </w:rPr>
        <w:t>, além do que, se os itens são agrupados, os licitantes possuem maior margem para negociação, por estarem comercializando grandes quantidades e variedades de produtos. Tal medida, no caso, propicia melhor aproveitamento das condições do mercado, não acarreta perda da economia de escala e não gera prejuízo para o conjunto ou complexo a ser contratado</w:t>
      </w:r>
      <w:r>
        <w:rPr>
          <w:rFonts w:ascii="Arial" w:eastAsia="SimSun" w:hAnsi="Arial" w:cs="Arial"/>
          <w:color w:val="auto"/>
          <w:kern w:val="3"/>
          <w:sz w:val="22"/>
          <w:szCs w:val="22"/>
          <w:lang w:eastAsia="zh-CN" w:bidi="hi-IN"/>
        </w:rPr>
        <w:t>.</w:t>
      </w:r>
    </w:p>
    <w:p w14:paraId="49AFC6BB" w14:textId="77777777" w:rsidR="00646936" w:rsidRDefault="00646936" w:rsidP="00646936">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7767E153" w14:textId="77777777" w:rsidR="00646936" w:rsidRPr="007455FE" w:rsidRDefault="00646936" w:rsidP="00646936">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7455FE">
        <w:rPr>
          <w:rFonts w:ascii="Arial" w:hAnsi="Arial" w:cs="Arial"/>
          <w:sz w:val="22"/>
          <w:szCs w:val="22"/>
        </w:rPr>
        <w:t xml:space="preserve">O que se divisa na presente situação é o êxito do evento em sua completude, em seu conjunto. A licitação em questão, se realizada por itens, certamente trará não só um maior custo para a Administração Municipal, como também representará uma série de riscos, conforme já mencionado anteriormente, motivo pelo </w:t>
      </w:r>
      <w:r>
        <w:rPr>
          <w:rFonts w:ascii="Arial" w:hAnsi="Arial" w:cs="Arial"/>
          <w:sz w:val="22"/>
          <w:szCs w:val="22"/>
        </w:rPr>
        <w:t>optamos pela</w:t>
      </w:r>
      <w:r w:rsidRPr="007455FE">
        <w:rPr>
          <w:rFonts w:ascii="Arial" w:hAnsi="Arial" w:cs="Arial"/>
          <w:sz w:val="22"/>
          <w:szCs w:val="22"/>
        </w:rPr>
        <w:t xml:space="preserve"> alteração do critério de aceitabilidade dos preços, adotando o tipo de julgamento “menor preço global”.</w:t>
      </w:r>
    </w:p>
    <w:p w14:paraId="673C34D8" w14:textId="77777777" w:rsidR="00646936" w:rsidRDefault="00646936" w:rsidP="00646936">
      <w:pPr>
        <w:pStyle w:val="Standard"/>
        <w:spacing w:line="276" w:lineRule="auto"/>
        <w:jc w:val="both"/>
        <w:rPr>
          <w:rFonts w:ascii="Arial" w:hAnsi="Arial"/>
          <w:sz w:val="18"/>
          <w:szCs w:val="22"/>
        </w:rPr>
      </w:pPr>
    </w:p>
    <w:p w14:paraId="0BC440E0" w14:textId="77777777" w:rsidR="00646936" w:rsidRDefault="00646936" w:rsidP="00646936">
      <w:pPr>
        <w:pStyle w:val="Standard"/>
        <w:spacing w:line="276" w:lineRule="auto"/>
        <w:jc w:val="both"/>
        <w:rPr>
          <w:rFonts w:ascii="Arial" w:hAnsi="Arial"/>
          <w:sz w:val="22"/>
          <w:szCs w:val="22"/>
        </w:rPr>
      </w:pPr>
      <w:r>
        <w:rPr>
          <w:rFonts w:ascii="Arial" w:hAnsi="Arial"/>
          <w:sz w:val="22"/>
          <w:szCs w:val="22"/>
        </w:rPr>
        <w:t>No sentido exposto, por diversas vezes já se posicionou o Tribunal de Contas da União – TCU:</w:t>
      </w:r>
    </w:p>
    <w:p w14:paraId="02F99544" w14:textId="77777777" w:rsidR="00646936" w:rsidRDefault="00646936" w:rsidP="00646936">
      <w:pPr>
        <w:pStyle w:val="Standard"/>
        <w:spacing w:line="276" w:lineRule="auto"/>
        <w:jc w:val="both"/>
        <w:rPr>
          <w:rFonts w:ascii="Arial" w:hAnsi="Arial"/>
          <w:sz w:val="22"/>
          <w:szCs w:val="22"/>
        </w:rPr>
      </w:pPr>
    </w:p>
    <w:p w14:paraId="3BDFF48C" w14:textId="77777777" w:rsidR="00646936" w:rsidRDefault="00646936" w:rsidP="00646936">
      <w:pPr>
        <w:pStyle w:val="Standard"/>
        <w:spacing w:line="276" w:lineRule="auto"/>
        <w:jc w:val="both"/>
        <w:rPr>
          <w:rFonts w:ascii="Arial" w:hAnsi="Arial"/>
          <w:sz w:val="22"/>
          <w:szCs w:val="22"/>
        </w:rPr>
      </w:pPr>
      <w:r>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Pr>
          <w:rFonts w:ascii="Arial" w:hAnsi="Arial"/>
          <w:b/>
          <w:bCs/>
          <w:sz w:val="22"/>
          <w:szCs w:val="22"/>
        </w:rPr>
        <w:t>(Acórdão 5.260/2011 – 1ª Câmara)</w:t>
      </w:r>
    </w:p>
    <w:p w14:paraId="19B56419" w14:textId="77777777" w:rsidR="00646936" w:rsidRDefault="00646936" w:rsidP="00646936">
      <w:pPr>
        <w:pStyle w:val="Standard"/>
        <w:spacing w:line="276" w:lineRule="auto"/>
        <w:jc w:val="both"/>
        <w:rPr>
          <w:rFonts w:ascii="Arial" w:hAnsi="Arial"/>
          <w:i/>
          <w:iCs/>
          <w:sz w:val="22"/>
          <w:szCs w:val="22"/>
        </w:rPr>
      </w:pPr>
    </w:p>
    <w:p w14:paraId="5ECDD744" w14:textId="77777777" w:rsidR="00646936" w:rsidRDefault="00646936" w:rsidP="00646936">
      <w:pPr>
        <w:pStyle w:val="Standard"/>
        <w:spacing w:line="276" w:lineRule="auto"/>
        <w:jc w:val="both"/>
        <w:rPr>
          <w:rFonts w:ascii="Arial" w:hAnsi="Arial"/>
          <w:sz w:val="22"/>
          <w:szCs w:val="22"/>
        </w:rPr>
      </w:pPr>
      <w:r>
        <w:rPr>
          <w:rFonts w:ascii="Arial" w:hAnsi="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Pr>
          <w:rFonts w:ascii="Arial" w:hAnsi="Arial"/>
          <w:b/>
          <w:bCs/>
          <w:sz w:val="22"/>
          <w:szCs w:val="22"/>
        </w:rPr>
        <w:t>(Acórdão 2796/2013 - Plenário)</w:t>
      </w:r>
    </w:p>
    <w:p w14:paraId="19C830C9" w14:textId="77777777" w:rsidR="00646936" w:rsidRDefault="00646936" w:rsidP="00646936">
      <w:pPr>
        <w:pStyle w:val="Standard"/>
        <w:spacing w:line="276" w:lineRule="auto"/>
        <w:jc w:val="both"/>
        <w:rPr>
          <w:rFonts w:ascii="Arial" w:hAnsi="Arial"/>
          <w:i/>
          <w:iCs/>
          <w:sz w:val="22"/>
          <w:szCs w:val="22"/>
        </w:rPr>
      </w:pPr>
    </w:p>
    <w:p w14:paraId="300443C5" w14:textId="77777777" w:rsidR="00646936" w:rsidRDefault="00646936" w:rsidP="00646936">
      <w:pPr>
        <w:pStyle w:val="Standard"/>
        <w:spacing w:line="276" w:lineRule="auto"/>
        <w:jc w:val="both"/>
        <w:rPr>
          <w:rFonts w:ascii="Arial" w:hAnsi="Arial"/>
          <w:b/>
          <w:bCs/>
          <w:sz w:val="22"/>
          <w:szCs w:val="22"/>
        </w:rPr>
      </w:pPr>
      <w:r>
        <w:rPr>
          <w:rFonts w:ascii="Arial" w:hAnsi="Arial"/>
          <w:i/>
          <w:iCs/>
          <w:sz w:val="22"/>
          <w:szCs w:val="22"/>
        </w:rPr>
        <w:t xml:space="preserve">Qualquer grau de aglutinação do objeto que se pretenda, em função de constituir exceção à regra legal do parcelamento, deve ser prévia e tecnicamente justificado. </w:t>
      </w:r>
      <w:r>
        <w:rPr>
          <w:rFonts w:ascii="Arial" w:hAnsi="Arial"/>
          <w:b/>
          <w:bCs/>
          <w:sz w:val="22"/>
          <w:szCs w:val="22"/>
        </w:rPr>
        <w:t>(Acórdão 1972/2018 - Plenário)</w:t>
      </w:r>
    </w:p>
    <w:p w14:paraId="2EA8B19D" w14:textId="77777777" w:rsidR="00646936" w:rsidRDefault="00646936" w:rsidP="00646936">
      <w:pPr>
        <w:pStyle w:val="Standard"/>
        <w:spacing w:line="276" w:lineRule="auto"/>
        <w:jc w:val="both"/>
        <w:rPr>
          <w:rFonts w:ascii="Arial" w:hAnsi="Arial"/>
          <w:sz w:val="22"/>
          <w:szCs w:val="22"/>
        </w:rPr>
      </w:pPr>
    </w:p>
    <w:p w14:paraId="18B28DBC" w14:textId="77777777" w:rsidR="00646936" w:rsidRDefault="00646936" w:rsidP="00646936">
      <w:pPr>
        <w:pStyle w:val="Standard"/>
        <w:spacing w:line="276" w:lineRule="auto"/>
        <w:jc w:val="both"/>
        <w:rPr>
          <w:rFonts w:ascii="Arial" w:eastAsia="Times New Roman" w:hAnsi="Arial"/>
          <w:color w:val="00000A"/>
          <w:sz w:val="20"/>
          <w:szCs w:val="22"/>
        </w:rPr>
      </w:pPr>
      <w:r>
        <w:rPr>
          <w:rFonts w:ascii="Arial" w:hAnsi="Arial"/>
          <w:sz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14F41388" w14:textId="77777777" w:rsidR="00646936" w:rsidRDefault="00646936" w:rsidP="00646936">
      <w:pPr>
        <w:pStyle w:val="Standard"/>
        <w:spacing w:line="276" w:lineRule="auto"/>
        <w:jc w:val="both"/>
        <w:rPr>
          <w:rFonts w:ascii="Arial" w:hAnsi="Arial"/>
          <w:sz w:val="22"/>
          <w:szCs w:val="22"/>
        </w:rPr>
      </w:pPr>
    </w:p>
    <w:p w14:paraId="729DFEA7" w14:textId="77777777" w:rsidR="00646936" w:rsidRDefault="00646936" w:rsidP="00646936">
      <w:pPr>
        <w:pStyle w:val="PargrafodaLista"/>
        <w:spacing w:after="0"/>
        <w:ind w:left="0"/>
        <w:jc w:val="both"/>
        <w:rPr>
          <w:rFonts w:ascii="Arial" w:hAnsi="Arial" w:cs="Arial"/>
          <w:b/>
        </w:rPr>
      </w:pPr>
      <w:r>
        <w:rPr>
          <w:rFonts w:ascii="Arial" w:hAnsi="Arial"/>
          <w:color w:val="auto"/>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323F39FD" w14:textId="77777777" w:rsidR="00646936" w:rsidRDefault="00646936" w:rsidP="00646936">
      <w:pPr>
        <w:pStyle w:val="PargrafodaLista"/>
        <w:spacing w:after="0"/>
        <w:ind w:left="0"/>
        <w:jc w:val="both"/>
        <w:rPr>
          <w:rFonts w:ascii="Arial" w:hAnsi="Arial" w:cs="Arial"/>
          <w:b/>
        </w:rPr>
      </w:pPr>
    </w:p>
    <w:p w14:paraId="3EA07959" w14:textId="77777777" w:rsidR="00646936" w:rsidRPr="00390403" w:rsidRDefault="00646936" w:rsidP="00646936">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FORMA, PRAZO E LOCAL:</w:t>
      </w:r>
    </w:p>
    <w:p w14:paraId="2D5C2E64" w14:textId="77777777" w:rsidR="00646936" w:rsidRDefault="00646936" w:rsidP="00646936">
      <w:pPr>
        <w:pStyle w:val="PargrafodaLista"/>
        <w:spacing w:after="0"/>
        <w:ind w:left="0"/>
        <w:jc w:val="both"/>
        <w:rPr>
          <w:rFonts w:ascii="Arial" w:hAnsi="Arial" w:cs="Arial"/>
          <w:b/>
        </w:rPr>
      </w:pPr>
    </w:p>
    <w:p w14:paraId="446C6AC0" w14:textId="77777777" w:rsidR="00646936" w:rsidRPr="00667BF9" w:rsidRDefault="00646936" w:rsidP="00646936">
      <w:pPr>
        <w:pStyle w:val="PargrafodaLista"/>
        <w:numPr>
          <w:ilvl w:val="1"/>
          <w:numId w:val="4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7" w:name="_Hlk28959345"/>
      <w:r w:rsidRPr="00667BF9">
        <w:rPr>
          <w:rFonts w:ascii="Arial" w:hAnsi="Arial"/>
        </w:rPr>
        <w:t xml:space="preserve">O fornecimento será efetuado de acordo com a necessidade da Câmara, de forma parcelada, e será previamente agendado junto ao fornecedor, </w:t>
      </w:r>
      <w:r w:rsidRPr="00667BF9">
        <w:rPr>
          <w:rFonts w:ascii="Arial" w:hAnsi="Arial"/>
          <w:b/>
          <w:bCs/>
          <w:i/>
          <w:iCs/>
        </w:rPr>
        <w:t>estabelecendo-se data e hora para entrega</w:t>
      </w:r>
      <w:r w:rsidRPr="00667BF9">
        <w:rPr>
          <w:rFonts w:ascii="Arial" w:hAnsi="Arial"/>
          <w:bCs/>
        </w:rPr>
        <w:t>.</w:t>
      </w:r>
    </w:p>
    <w:p w14:paraId="0E4818FA" w14:textId="77777777" w:rsidR="00646936" w:rsidRPr="00E47B3B" w:rsidRDefault="00646936" w:rsidP="00646936">
      <w:pPr>
        <w:spacing w:line="276" w:lineRule="auto"/>
        <w:jc w:val="both"/>
        <w:rPr>
          <w:rFonts w:ascii="Arial" w:hAnsi="Arial" w:cs="Arial"/>
          <w:b/>
          <w:sz w:val="22"/>
          <w:szCs w:val="22"/>
        </w:rPr>
      </w:pPr>
    </w:p>
    <w:p w14:paraId="7EF2DE65" w14:textId="77777777" w:rsidR="00646936" w:rsidRPr="0066791D"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Pr>
          <w:rFonts w:ascii="Arial" w:hAnsi="Arial" w:cs="Arial"/>
        </w:rPr>
        <w:t>E</w:t>
      </w:r>
      <w:r w:rsidRPr="000E68FB">
        <w:rPr>
          <w:rFonts w:ascii="Arial" w:hAnsi="Arial" w:cs="Arial"/>
        </w:rPr>
        <w:t xml:space="preserve">stará caracterizado o compromisso de entrega dos produtos, bem como de empenho e pagamento da despesa, apenas mediante a retirada de cada </w:t>
      </w:r>
      <w:r>
        <w:rPr>
          <w:rFonts w:ascii="Arial" w:hAnsi="Arial" w:cs="Arial"/>
        </w:rPr>
        <w:t>Autorização</w:t>
      </w:r>
      <w:r w:rsidRPr="000E68FB">
        <w:rPr>
          <w:rFonts w:ascii="Arial" w:hAnsi="Arial" w:cs="Arial"/>
        </w:rPr>
        <w:t xml:space="preserve"> de Fornecimento, exclusivamente sobre o conteúdo nela disposto</w:t>
      </w:r>
      <w:r>
        <w:rPr>
          <w:rFonts w:ascii="Arial" w:hAnsi="Arial" w:cs="Arial"/>
        </w:rPr>
        <w:t>.</w:t>
      </w:r>
    </w:p>
    <w:p w14:paraId="464AD602" w14:textId="77777777" w:rsidR="00646936" w:rsidRPr="00561183" w:rsidRDefault="00646936" w:rsidP="00646936">
      <w:pPr>
        <w:spacing w:line="276" w:lineRule="auto"/>
        <w:jc w:val="both"/>
        <w:rPr>
          <w:rFonts w:ascii="Arial" w:hAnsi="Arial" w:cs="Arial"/>
          <w:b/>
          <w:sz w:val="22"/>
          <w:szCs w:val="22"/>
        </w:rPr>
      </w:pPr>
    </w:p>
    <w:p w14:paraId="4000D462" w14:textId="77777777" w:rsidR="00646936" w:rsidRPr="0066791D" w:rsidRDefault="00646936" w:rsidP="00646936">
      <w:pPr>
        <w:pStyle w:val="PargrafodaLista"/>
        <w:numPr>
          <w:ilvl w:val="1"/>
          <w:numId w:val="4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1183">
        <w:rPr>
          <w:rFonts w:ascii="Arial" w:hAnsi="Arial" w:cs="Arial"/>
        </w:rPr>
        <w:t xml:space="preserve">O produto deverá ser </w:t>
      </w:r>
      <w:r w:rsidRPr="00F11799">
        <w:rPr>
          <w:rFonts w:ascii="Arial" w:hAnsi="Arial" w:cs="Arial"/>
        </w:rPr>
        <w:t>entregue no setor de Almoxarifado, localizado</w:t>
      </w:r>
      <w:r>
        <w:rPr>
          <w:rFonts w:ascii="Arial" w:hAnsi="Arial" w:cs="Arial"/>
        </w:rPr>
        <w:t xml:space="preserve"> </w:t>
      </w:r>
      <w:r w:rsidRPr="00390403">
        <w:rPr>
          <w:rFonts w:ascii="Arial" w:hAnsi="Arial" w:cs="Arial"/>
        </w:rPr>
        <w:t xml:space="preserve">na sede da Câmara Municipal de Pará de Minas, situada na </w:t>
      </w:r>
      <w:r w:rsidRPr="0066791D">
        <w:rPr>
          <w:rFonts w:ascii="Arial" w:hAnsi="Arial" w:cs="Arial"/>
        </w:rPr>
        <w:t>Avenida Presidente Vargas, nº 1935, Bairro Senador Valadares, Pará de Minas/MG.</w:t>
      </w:r>
    </w:p>
    <w:p w14:paraId="7AE07C47" w14:textId="77777777" w:rsidR="00646936" w:rsidRPr="0066791D" w:rsidRDefault="00646936" w:rsidP="00646936">
      <w:pPr>
        <w:pStyle w:val="PargrafodaLista"/>
        <w:spacing w:after="0"/>
        <w:ind w:left="0"/>
        <w:jc w:val="both"/>
        <w:rPr>
          <w:rFonts w:ascii="Arial" w:hAnsi="Arial" w:cs="Arial"/>
          <w:b/>
        </w:rPr>
      </w:pPr>
    </w:p>
    <w:p w14:paraId="110CB757" w14:textId="77777777" w:rsidR="00646936" w:rsidRPr="000457FE" w:rsidRDefault="00646936" w:rsidP="00646936">
      <w:pPr>
        <w:pStyle w:val="PargrafodaLista"/>
        <w:numPr>
          <w:ilvl w:val="1"/>
          <w:numId w:val="4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457FE">
        <w:rPr>
          <w:rFonts w:ascii="Arial" w:hAnsi="Arial" w:cs="Arial"/>
        </w:rPr>
        <w:t xml:space="preserve">A contratada não poderá alterar as especificações dos produtos, salvo motivo de força maior ou caso fortuito e mediante solicitação prévia à Câmara, que irá avaliar e, desde que não haja impacto no preço, nas características, na qualidade e na pontualidade do fornecimento, poderá, a seu critério, autorizar a alteração solicitada. </w:t>
      </w:r>
    </w:p>
    <w:p w14:paraId="2FE24EB6" w14:textId="77777777" w:rsidR="00646936" w:rsidRPr="000457FE" w:rsidRDefault="00646936" w:rsidP="00646936">
      <w:pPr>
        <w:pStyle w:val="PargrafodaLista"/>
        <w:spacing w:after="0"/>
        <w:rPr>
          <w:rFonts w:ascii="Arial" w:hAnsi="Arial" w:cs="Arial"/>
          <w:b/>
        </w:rPr>
      </w:pPr>
    </w:p>
    <w:p w14:paraId="17F2683F" w14:textId="77777777" w:rsidR="00646936" w:rsidRPr="000E68FB" w:rsidRDefault="00646936" w:rsidP="00646936">
      <w:pPr>
        <w:pStyle w:val="PargrafodaLista"/>
        <w:numPr>
          <w:ilvl w:val="1"/>
          <w:numId w:val="4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As quantidades previstas neste Termo são estimativas máximas para o período de validade da Ata de Registro de Preços, reservando-se à Câmara o direito de adquirir o quantitativo que julgar necessário, podendo ser parcial ou integral, ou até mesmo abster-se de adquirir qualquer item.</w:t>
      </w:r>
    </w:p>
    <w:p w14:paraId="49960158" w14:textId="77777777" w:rsidR="00646936" w:rsidRPr="000E68FB" w:rsidRDefault="00646936" w:rsidP="00646936">
      <w:pPr>
        <w:pStyle w:val="PargrafodaLista"/>
        <w:spacing w:after="0"/>
        <w:ind w:left="0"/>
        <w:jc w:val="both"/>
        <w:rPr>
          <w:rFonts w:ascii="Arial" w:hAnsi="Arial" w:cs="Arial"/>
          <w:b/>
        </w:rPr>
      </w:pPr>
    </w:p>
    <w:p w14:paraId="1ABE5940" w14:textId="77777777" w:rsidR="00646936" w:rsidRPr="000E68FB" w:rsidRDefault="00646936" w:rsidP="00646936">
      <w:pPr>
        <w:pStyle w:val="PargrafodaLista"/>
        <w:numPr>
          <w:ilvl w:val="1"/>
          <w:numId w:val="48"/>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BD1699">
        <w:rPr>
          <w:rFonts w:ascii="Arial" w:eastAsia="Times New Roman" w:hAnsi="Arial" w:cs="Arial"/>
          <w:color w:val="auto"/>
          <w:lang w:eastAsia="pt-BR"/>
        </w:rPr>
        <w:t xml:space="preserve">Os preços ajustados já levam em conta </w:t>
      </w:r>
      <w:r w:rsidRPr="00BD1699">
        <w:rPr>
          <w:rFonts w:ascii="Arial" w:eastAsia="Times New Roman" w:hAnsi="Arial" w:cs="Arial"/>
          <w:b/>
          <w:bCs/>
          <w:color w:val="auto"/>
          <w:lang w:eastAsia="pt-BR"/>
        </w:rPr>
        <w:t xml:space="preserve">todas e quaisquer despesas incidentes no fornecimento do </w:t>
      </w:r>
      <w:r>
        <w:rPr>
          <w:rFonts w:ascii="Arial" w:eastAsia="Times New Roman" w:hAnsi="Arial" w:cs="Arial"/>
          <w:b/>
          <w:bCs/>
          <w:color w:val="auto"/>
          <w:lang w:eastAsia="pt-BR"/>
        </w:rPr>
        <w:t>produto</w:t>
      </w:r>
      <w:r w:rsidRPr="00BD1699">
        <w:rPr>
          <w:rFonts w:ascii="Arial" w:eastAsia="Times New Roman" w:hAnsi="Arial" w:cs="Arial"/>
          <w:color w:val="auto"/>
          <w:lang w:eastAsia="pt-BR"/>
        </w:rPr>
        <w:t xml:space="preserve">, tais como </w:t>
      </w:r>
      <w:r>
        <w:rPr>
          <w:rFonts w:ascii="Arial" w:eastAsia="Times New Roman" w:hAnsi="Arial" w:cs="Arial"/>
          <w:color w:val="auto"/>
          <w:lang w:eastAsia="pt-BR"/>
        </w:rPr>
        <w:t xml:space="preserve">mão-de-obra, equipamentos e utensílios que se fizerem necessários para fabricação do produto, </w:t>
      </w:r>
      <w:r w:rsidRPr="00BD1699">
        <w:rPr>
          <w:rFonts w:ascii="Arial" w:eastAsia="Times New Roman" w:hAnsi="Arial" w:cs="Arial"/>
          <w:color w:val="auto"/>
          <w:lang w:eastAsia="pt-BR"/>
        </w:rPr>
        <w:t>serviços de</w:t>
      </w:r>
      <w:r w:rsidRPr="00BD1699">
        <w:rPr>
          <w:rFonts w:ascii="Arial" w:eastAsia="Times New Roman" w:hAnsi="Arial" w:cs="Arial"/>
          <w:b/>
          <w:bCs/>
          <w:color w:val="auto"/>
          <w:lang w:eastAsia="pt-BR"/>
        </w:rPr>
        <w:t xml:space="preserve"> </w:t>
      </w:r>
      <w:r w:rsidRPr="00BD1699">
        <w:rPr>
          <w:rFonts w:ascii="Arial" w:eastAsia="Times New Roman" w:hAnsi="Arial" w:cs="Arial"/>
          <w:color w:val="auto"/>
          <w:lang w:eastAsia="pt-BR"/>
        </w:rPr>
        <w:t>frete,</w:t>
      </w:r>
      <w:r>
        <w:rPr>
          <w:rFonts w:ascii="Arial" w:eastAsia="Times New Roman" w:hAnsi="Arial" w:cs="Arial"/>
          <w:color w:val="auto"/>
          <w:lang w:eastAsia="pt-BR"/>
        </w:rPr>
        <w:t xml:space="preserve"> viagem,</w:t>
      </w:r>
      <w:r w:rsidRPr="00BD1699">
        <w:rPr>
          <w:rFonts w:ascii="Arial" w:eastAsia="Times New Roman" w:hAnsi="Arial" w:cs="Arial"/>
          <w:color w:val="auto"/>
          <w:lang w:eastAsia="pt-BR"/>
        </w:rPr>
        <w:t xml:space="preserve"> tributos, transporte, garantia, entre outros.</w:t>
      </w:r>
    </w:p>
    <w:p w14:paraId="13729C48" w14:textId="77777777" w:rsidR="00646936" w:rsidRPr="000E68FB" w:rsidRDefault="00646936" w:rsidP="00646936">
      <w:pPr>
        <w:pStyle w:val="PargrafodaLista"/>
        <w:spacing w:after="0"/>
        <w:rPr>
          <w:rFonts w:ascii="Arial" w:hAnsi="Arial" w:cs="Arial"/>
          <w:b/>
        </w:rPr>
      </w:pPr>
    </w:p>
    <w:p w14:paraId="2EE23A31" w14:textId="77777777" w:rsidR="00646936" w:rsidRDefault="00646936" w:rsidP="00646936">
      <w:pPr>
        <w:pStyle w:val="PargrafodaLista"/>
        <w:numPr>
          <w:ilvl w:val="1"/>
          <w:numId w:val="48"/>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b/>
        </w:rPr>
        <w:t>Critérios de aceitabilidade do produto:</w:t>
      </w:r>
    </w:p>
    <w:p w14:paraId="37DF40F1" w14:textId="77777777" w:rsidR="00646936" w:rsidRPr="000E68FB" w:rsidRDefault="00646936" w:rsidP="00646936">
      <w:pPr>
        <w:pStyle w:val="PargrafodaLista"/>
        <w:spacing w:after="0"/>
        <w:rPr>
          <w:rFonts w:ascii="Arial" w:hAnsi="Arial" w:cs="Arial"/>
          <w:b/>
        </w:rPr>
      </w:pPr>
    </w:p>
    <w:p w14:paraId="0ACB40E9" w14:textId="77777777" w:rsidR="00646936" w:rsidRPr="000457FE"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0457FE">
        <w:rPr>
          <w:rFonts w:ascii="Arial" w:hAnsi="Arial" w:cs="Arial"/>
          <w:iCs/>
        </w:rPr>
        <w:t>Os produtos</w:t>
      </w:r>
      <w:r w:rsidRPr="000457FE">
        <w:rPr>
          <w:rFonts w:ascii="Arial" w:hAnsi="Arial" w:cs="Arial"/>
          <w:b/>
          <w:bCs/>
          <w:i/>
        </w:rPr>
        <w:t xml:space="preserve"> deverão ser produzidos e embalados </w:t>
      </w:r>
      <w:r w:rsidRPr="000457FE">
        <w:rPr>
          <w:rFonts w:ascii="Arial" w:hAnsi="Arial" w:cs="Arial"/>
          <w:b/>
          <w:bCs/>
          <w:i/>
          <w:u w:val="single"/>
        </w:rPr>
        <w:t>no dia</w:t>
      </w:r>
      <w:r w:rsidRPr="000457FE">
        <w:rPr>
          <w:rFonts w:ascii="Arial" w:hAnsi="Arial" w:cs="Arial"/>
          <w:b/>
          <w:bCs/>
          <w:i/>
        </w:rPr>
        <w:t xml:space="preserve"> da entrega</w:t>
      </w:r>
      <w:r>
        <w:rPr>
          <w:rFonts w:ascii="Arial" w:hAnsi="Arial" w:cs="Arial"/>
          <w:iCs/>
        </w:rPr>
        <w:t>,</w:t>
      </w:r>
      <w:r w:rsidRPr="000457FE">
        <w:rPr>
          <w:rFonts w:ascii="Arial" w:hAnsi="Arial" w:cs="Arial"/>
          <w:iCs/>
        </w:rPr>
        <w:t xml:space="preserve"> não sendo admitido o fornecimento de produtos feitos com prazo superior ao estipulado, o que, ocorrendo, será causa de não recebimento e multa.</w:t>
      </w:r>
    </w:p>
    <w:p w14:paraId="3285D894" w14:textId="77777777" w:rsidR="00646936" w:rsidRPr="0096032F" w:rsidRDefault="00646936" w:rsidP="00646936">
      <w:pPr>
        <w:pStyle w:val="PargrafodaLista"/>
        <w:spacing w:after="0"/>
        <w:ind w:left="567"/>
        <w:jc w:val="both"/>
        <w:rPr>
          <w:rFonts w:ascii="Arial" w:hAnsi="Arial" w:cs="Arial"/>
          <w:i/>
        </w:rPr>
      </w:pPr>
    </w:p>
    <w:p w14:paraId="53D26681" w14:textId="77777777" w:rsidR="00646936" w:rsidRPr="000457FE"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0457FE">
        <w:rPr>
          <w:rFonts w:ascii="Arial" w:hAnsi="Arial" w:cs="Arial"/>
        </w:rPr>
        <w:t xml:space="preserve">Os produtos deverão ser de </w:t>
      </w:r>
      <w:r w:rsidRPr="000457FE">
        <w:rPr>
          <w:rFonts w:ascii="Arial" w:hAnsi="Arial" w:cs="Arial"/>
          <w:b/>
          <w:bCs/>
        </w:rPr>
        <w:t>fabricação própria</w:t>
      </w:r>
      <w:r w:rsidRPr="000457FE">
        <w:rPr>
          <w:rFonts w:ascii="Arial" w:hAnsi="Arial" w:cs="Arial"/>
        </w:rPr>
        <w:t xml:space="preserve"> da licitante vencedora, não sendo permitido a aquisição destes em supermercados e afins.</w:t>
      </w:r>
    </w:p>
    <w:p w14:paraId="49B33A4E" w14:textId="77777777" w:rsidR="00646936" w:rsidRPr="00812006" w:rsidRDefault="00646936" w:rsidP="00646936">
      <w:pPr>
        <w:pStyle w:val="PargrafodaLista"/>
        <w:spacing w:after="0"/>
        <w:ind w:left="567"/>
        <w:jc w:val="both"/>
        <w:rPr>
          <w:rFonts w:ascii="Arial" w:hAnsi="Arial" w:cs="Arial"/>
          <w:i/>
        </w:rPr>
      </w:pPr>
    </w:p>
    <w:p w14:paraId="7BD09B33" w14:textId="77777777" w:rsidR="00646936" w:rsidRPr="00812006"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12006">
        <w:rPr>
          <w:rFonts w:ascii="Arial" w:hAnsi="Arial" w:cs="Arial"/>
        </w:rPr>
        <w:t xml:space="preserve">Os produtos solicitados </w:t>
      </w:r>
      <w:r>
        <w:rPr>
          <w:rFonts w:ascii="Arial" w:hAnsi="Arial" w:cs="Arial"/>
        </w:rPr>
        <w:t>deverão entregues em</w:t>
      </w:r>
      <w:r w:rsidRPr="00812006">
        <w:rPr>
          <w:rFonts w:ascii="Arial" w:hAnsi="Arial" w:cs="Arial"/>
        </w:rPr>
        <w:t xml:space="preserve"> perfeito estado, apresentando ótima aparência, consistência, odor, cor, textura e sabor característicos.</w:t>
      </w:r>
    </w:p>
    <w:p w14:paraId="0CDEDDB4" w14:textId="77777777" w:rsidR="00646936" w:rsidRPr="00812006" w:rsidRDefault="00646936" w:rsidP="00646936">
      <w:pPr>
        <w:pStyle w:val="PargrafodaLista"/>
        <w:spacing w:after="0"/>
        <w:ind w:left="567"/>
        <w:jc w:val="both"/>
        <w:rPr>
          <w:rFonts w:ascii="Arial" w:hAnsi="Arial" w:cs="Arial"/>
          <w:i/>
        </w:rPr>
      </w:pPr>
    </w:p>
    <w:p w14:paraId="5CEC04B3" w14:textId="77777777" w:rsidR="00646936" w:rsidRPr="008D2987"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812006">
        <w:rPr>
          <w:rFonts w:ascii="Arial" w:hAnsi="Arial" w:cs="Arial"/>
          <w:iCs/>
        </w:rPr>
        <w:t>Os produtos deverão estar devidamente embalados</w:t>
      </w:r>
      <w:r>
        <w:rPr>
          <w:rFonts w:ascii="Arial" w:hAnsi="Arial" w:cs="Arial"/>
          <w:iCs/>
        </w:rPr>
        <w:t>, acondicionados e identificados, conforme a especificação técnica.</w:t>
      </w:r>
    </w:p>
    <w:p w14:paraId="657D3DB6" w14:textId="77777777" w:rsidR="00646936" w:rsidRPr="008D2987" w:rsidRDefault="00646936" w:rsidP="00646936">
      <w:pPr>
        <w:pStyle w:val="PargrafodaLista"/>
        <w:spacing w:after="0"/>
        <w:rPr>
          <w:rFonts w:ascii="Arial" w:hAnsi="Arial" w:cs="Arial"/>
          <w:i/>
        </w:rPr>
      </w:pPr>
    </w:p>
    <w:p w14:paraId="10B56488" w14:textId="77777777" w:rsidR="00646936" w:rsidRPr="0066791D"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66791D">
        <w:rPr>
          <w:rFonts w:ascii="Arial" w:hAnsi="Arial" w:cs="Arial"/>
          <w:iCs/>
        </w:rPr>
        <w:t xml:space="preserve">Os produtos deverão ser preparados utilizando-se matéria-prima e insumos de primeira qualidade, </w:t>
      </w:r>
      <w:r w:rsidRPr="0066791D">
        <w:rPr>
          <w:rFonts w:ascii="Arial" w:hAnsi="Arial" w:cs="Arial"/>
        </w:rPr>
        <w:t>mantendo-se o controle de qualidade e absoluta higiene no preparo, manipulação, armazenamento e transporte dos alimentos.</w:t>
      </w:r>
    </w:p>
    <w:p w14:paraId="19DE8116" w14:textId="77777777" w:rsidR="00646936" w:rsidRPr="00C75D52" w:rsidRDefault="00646936" w:rsidP="00646936">
      <w:pPr>
        <w:spacing w:line="276" w:lineRule="auto"/>
        <w:rPr>
          <w:rFonts w:ascii="Arial" w:hAnsi="Arial" w:cs="Arial"/>
          <w:i/>
          <w:sz w:val="22"/>
          <w:szCs w:val="22"/>
        </w:rPr>
      </w:pPr>
    </w:p>
    <w:p w14:paraId="080AEE01" w14:textId="77777777" w:rsidR="00646936" w:rsidRPr="008D2987" w:rsidRDefault="00646936" w:rsidP="00646936">
      <w:pPr>
        <w:pStyle w:val="PargrafodaLista"/>
        <w:numPr>
          <w:ilvl w:val="2"/>
          <w:numId w:val="48"/>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i/>
        </w:rPr>
      </w:pPr>
      <w:r w:rsidRPr="0066791D">
        <w:rPr>
          <w:rFonts w:ascii="Arial" w:hAnsi="Arial" w:cs="Arial"/>
        </w:rPr>
        <w:t>Todos os produtos deverão ter sua qualidade garantida e serem</w:t>
      </w:r>
      <w:r w:rsidRPr="008D2987">
        <w:rPr>
          <w:rFonts w:ascii="Arial" w:hAnsi="Arial"/>
        </w:rPr>
        <w:t xml:space="preserve"> transportados em veículos adequados e higienizados, estando em acordo com as normas de vigilância sanitária vigentes, tanto em sua fabricação quanto no transporte</w:t>
      </w:r>
      <w:bookmarkEnd w:id="7"/>
      <w:r>
        <w:rPr>
          <w:rFonts w:ascii="Arial" w:hAnsi="Arial"/>
        </w:rPr>
        <w:t>.</w:t>
      </w:r>
    </w:p>
    <w:p w14:paraId="26595B01" w14:textId="77777777" w:rsidR="00646936" w:rsidRDefault="00646936" w:rsidP="00646936">
      <w:pPr>
        <w:spacing w:line="276" w:lineRule="auto"/>
        <w:jc w:val="both"/>
        <w:rPr>
          <w:rFonts w:ascii="Arial" w:hAnsi="Arial" w:cs="Arial"/>
          <w:b/>
          <w:sz w:val="22"/>
          <w:szCs w:val="22"/>
        </w:rPr>
      </w:pPr>
    </w:p>
    <w:p w14:paraId="4D050982" w14:textId="77777777" w:rsidR="00646936" w:rsidRDefault="00646936" w:rsidP="00646936">
      <w:pPr>
        <w:pStyle w:val="PargrafodaLista"/>
        <w:numPr>
          <w:ilvl w:val="0"/>
          <w:numId w:val="48"/>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CRITÉRIOS DE RECEBIMENTO DO OBJETO:</w:t>
      </w:r>
    </w:p>
    <w:p w14:paraId="554A9964" w14:textId="77777777" w:rsidR="00646936" w:rsidRPr="00390403" w:rsidRDefault="00646936" w:rsidP="00646936">
      <w:pPr>
        <w:pStyle w:val="PargrafodaLista"/>
        <w:spacing w:after="0"/>
        <w:ind w:left="0"/>
        <w:jc w:val="both"/>
        <w:rPr>
          <w:rFonts w:ascii="Arial" w:hAnsi="Arial" w:cs="Arial"/>
          <w:b/>
        </w:rPr>
      </w:pPr>
    </w:p>
    <w:p w14:paraId="29EB7103" w14:textId="77777777" w:rsidR="00646936" w:rsidRPr="00DB7F3D" w:rsidRDefault="00646936" w:rsidP="00646936">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lastRenderedPageBreak/>
        <w:t>O</w:t>
      </w:r>
      <w:r w:rsidRPr="008D2987">
        <w:rPr>
          <w:rFonts w:ascii="Arial" w:hAnsi="Arial" w:cs="Arial"/>
          <w:iCs/>
        </w:rPr>
        <w:t xml:space="preserve"> </w:t>
      </w:r>
      <w:r w:rsidRPr="00DB7F3D">
        <w:rPr>
          <w:rFonts w:ascii="Arial" w:hAnsi="Arial" w:cs="Arial"/>
          <w:iCs/>
        </w:rPr>
        <w:t>produto</w:t>
      </w:r>
      <w:r w:rsidRPr="00DB7F3D">
        <w:rPr>
          <w:rFonts w:ascii="Arial" w:hAnsi="Arial" w:cs="Arial"/>
        </w:rPr>
        <w:t xml:space="preserve"> será recebido </w:t>
      </w:r>
      <w:r w:rsidRPr="00DB7F3D">
        <w:rPr>
          <w:rFonts w:ascii="Arial" w:hAnsi="Arial"/>
        </w:rPr>
        <w:t>de forma definitiva imediatamente após efetuada sua entrega e comprovada a adequação aos termos contratuais e conformidade com as especificações e aferição do direito ao pagamento, dispensado o recebimento provisório, conforme disposto no art. 74 da Lei 8.666/93.</w:t>
      </w:r>
    </w:p>
    <w:p w14:paraId="485B5835" w14:textId="77777777" w:rsidR="00646936" w:rsidRPr="00390403" w:rsidRDefault="00646936" w:rsidP="00646936">
      <w:pPr>
        <w:pStyle w:val="PargrafodaLista"/>
        <w:spacing w:after="0"/>
        <w:ind w:left="0"/>
        <w:jc w:val="both"/>
        <w:rPr>
          <w:rFonts w:ascii="Arial" w:hAnsi="Arial" w:cs="Arial"/>
          <w:b/>
        </w:rPr>
      </w:pPr>
    </w:p>
    <w:p w14:paraId="7353B41B" w14:textId="77777777" w:rsidR="00646936" w:rsidRPr="00390403" w:rsidRDefault="00646936" w:rsidP="00646936">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produto poderá ser rejeitado, no todo ou em parte, quando em desacordo com as especificações contidas neste Termo de Referência e na proposta.</w:t>
      </w:r>
    </w:p>
    <w:p w14:paraId="6D315B41" w14:textId="77777777" w:rsidR="00646936" w:rsidRPr="00390403" w:rsidRDefault="00646936" w:rsidP="00646936">
      <w:pPr>
        <w:pStyle w:val="PargrafodaLista"/>
        <w:spacing w:after="0"/>
        <w:ind w:left="0"/>
        <w:jc w:val="both"/>
        <w:rPr>
          <w:rFonts w:ascii="Arial" w:hAnsi="Arial" w:cs="Arial"/>
          <w:b/>
        </w:rPr>
      </w:pPr>
    </w:p>
    <w:p w14:paraId="1986B8BD" w14:textId="77777777" w:rsidR="00646936" w:rsidRPr="00390403" w:rsidRDefault="00646936" w:rsidP="00646936">
      <w:pPr>
        <w:pStyle w:val="PargrafodaLista"/>
        <w:numPr>
          <w:ilvl w:val="1"/>
          <w:numId w:val="4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O recebimento do </w:t>
      </w:r>
      <w:r>
        <w:rPr>
          <w:rFonts w:ascii="Arial" w:hAnsi="Arial" w:cs="Arial"/>
        </w:rPr>
        <w:t>produto</w:t>
      </w:r>
      <w:r w:rsidRPr="00390403">
        <w:rPr>
          <w:rFonts w:ascii="Arial" w:hAnsi="Arial" w:cs="Arial"/>
        </w:rPr>
        <w:t xml:space="preserve"> não exclui a responsabilidade</w:t>
      </w:r>
      <w:r>
        <w:rPr>
          <w:rFonts w:ascii="Arial" w:hAnsi="Arial" w:cs="Arial"/>
        </w:rPr>
        <w:t xml:space="preserve"> </w:t>
      </w:r>
      <w:r w:rsidRPr="00390403">
        <w:rPr>
          <w:rFonts w:ascii="Arial" w:hAnsi="Arial" w:cs="Arial"/>
        </w:rPr>
        <w:t xml:space="preserve">da </w:t>
      </w:r>
      <w:r>
        <w:rPr>
          <w:rFonts w:ascii="Arial" w:hAnsi="Arial" w:cs="Arial"/>
        </w:rPr>
        <w:t>licitante vencedora</w:t>
      </w:r>
      <w:r w:rsidRPr="00390403">
        <w:rPr>
          <w:rFonts w:ascii="Arial" w:hAnsi="Arial" w:cs="Arial"/>
        </w:rPr>
        <w:t xml:space="preserve"> pelos prejuízos decorrentes da incorreta execução do contrato.</w:t>
      </w:r>
    </w:p>
    <w:p w14:paraId="6069E255" w14:textId="77777777" w:rsidR="00646936" w:rsidRDefault="00646936" w:rsidP="00646936">
      <w:pPr>
        <w:pStyle w:val="PargrafodaLista"/>
        <w:spacing w:after="0"/>
        <w:ind w:left="0"/>
        <w:jc w:val="both"/>
        <w:rPr>
          <w:rFonts w:ascii="Arial" w:hAnsi="Arial" w:cs="Arial"/>
          <w:b/>
        </w:rPr>
      </w:pPr>
    </w:p>
    <w:p w14:paraId="591CAF25" w14:textId="77777777" w:rsidR="00646936" w:rsidRPr="00390403" w:rsidRDefault="00646936" w:rsidP="00646936">
      <w:pPr>
        <w:pStyle w:val="PargrafodaLista"/>
        <w:numPr>
          <w:ilvl w:val="0"/>
          <w:numId w:val="49"/>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PROCEDIMENTOS DE GESTÃO E FISCALIZAÇÃO DO CONTRATO:</w:t>
      </w:r>
    </w:p>
    <w:p w14:paraId="3C77F73B" w14:textId="77777777" w:rsidR="00646936" w:rsidRPr="00390403" w:rsidRDefault="00646936" w:rsidP="00646936">
      <w:pPr>
        <w:pStyle w:val="PargrafodaLista"/>
        <w:spacing w:after="0"/>
        <w:ind w:left="0"/>
        <w:jc w:val="both"/>
        <w:rPr>
          <w:rFonts w:ascii="Arial" w:hAnsi="Arial" w:cs="Arial"/>
          <w:b/>
        </w:rPr>
      </w:pPr>
    </w:p>
    <w:p w14:paraId="615475A3" w14:textId="77777777" w:rsidR="00646936" w:rsidRPr="00390403"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contrato, ou instrumento equivalente oriundo desta contratação, terá como responsáveis:</w:t>
      </w:r>
    </w:p>
    <w:p w14:paraId="0031DAF1" w14:textId="77777777" w:rsidR="00646936" w:rsidRPr="00390403" w:rsidRDefault="00646936" w:rsidP="00646936">
      <w:pPr>
        <w:pStyle w:val="PargrafodaLista"/>
        <w:spacing w:after="0"/>
        <w:ind w:left="0"/>
        <w:jc w:val="both"/>
        <w:rPr>
          <w:rFonts w:ascii="Arial" w:hAnsi="Arial" w:cs="Arial"/>
          <w:b/>
        </w:rPr>
      </w:pPr>
    </w:p>
    <w:p w14:paraId="13A8F22C" w14:textId="77777777" w:rsidR="00646936" w:rsidRPr="00776B7D" w:rsidRDefault="00646936" w:rsidP="00646936">
      <w:pPr>
        <w:pStyle w:val="PargrafodaLista"/>
        <w:numPr>
          <w:ilvl w:val="2"/>
          <w:numId w:val="50"/>
        </w:numPr>
        <w:pBdr>
          <w:top w:val="nil"/>
          <w:left w:val="nil"/>
          <w:bottom w:val="nil"/>
          <w:right w:val="nil"/>
          <w:between w:val="nil"/>
        </w:pBdr>
        <w:suppressAutoHyphens w:val="0"/>
        <w:autoSpaceDN/>
        <w:spacing w:after="0"/>
        <w:ind w:left="567"/>
        <w:contextualSpacing/>
        <w:jc w:val="both"/>
        <w:textAlignment w:val="auto"/>
        <w:rPr>
          <w:rFonts w:ascii="Arial" w:hAnsi="Arial" w:cs="Arial"/>
          <w:b/>
        </w:rPr>
      </w:pPr>
      <w:r w:rsidRPr="00776B7D">
        <w:rPr>
          <w:rFonts w:ascii="Arial" w:hAnsi="Arial" w:cs="Arial"/>
          <w:b/>
        </w:rPr>
        <w:t xml:space="preserve">GESTOR DO CONTRATO: </w:t>
      </w:r>
      <w:r w:rsidRPr="00776B7D">
        <w:rPr>
          <w:rFonts w:ascii="Arial" w:hAnsi="Arial" w:cs="Arial"/>
        </w:rPr>
        <w:t>Chefe da Divisão de Compras e Gestão de Contratos</w:t>
      </w:r>
    </w:p>
    <w:p w14:paraId="535F3250" w14:textId="77777777" w:rsidR="00646936" w:rsidRPr="00776B7D" w:rsidRDefault="00646936" w:rsidP="00646936">
      <w:pPr>
        <w:spacing w:line="276" w:lineRule="auto"/>
        <w:jc w:val="both"/>
        <w:rPr>
          <w:rFonts w:ascii="Arial" w:hAnsi="Arial" w:cs="Arial"/>
          <w:b/>
          <w:sz w:val="22"/>
          <w:szCs w:val="22"/>
        </w:rPr>
      </w:pPr>
    </w:p>
    <w:p w14:paraId="061A1558" w14:textId="77777777" w:rsidR="00646936" w:rsidRPr="00F11799" w:rsidRDefault="00646936" w:rsidP="00646936">
      <w:pPr>
        <w:pStyle w:val="PargrafodaLista"/>
        <w:numPr>
          <w:ilvl w:val="2"/>
          <w:numId w:val="50"/>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F11799">
        <w:rPr>
          <w:rFonts w:ascii="Arial" w:hAnsi="Arial" w:cs="Arial"/>
          <w:b/>
        </w:rPr>
        <w:t>FISCAIS DO CONTRATO:</w:t>
      </w:r>
    </w:p>
    <w:p w14:paraId="31B17456" w14:textId="77777777" w:rsidR="00646936" w:rsidRPr="00F11799" w:rsidRDefault="00646936" w:rsidP="00646936">
      <w:pPr>
        <w:pStyle w:val="PargrafodaLista"/>
        <w:spacing w:after="0"/>
        <w:rPr>
          <w:rFonts w:ascii="Arial" w:hAnsi="Arial" w:cs="Arial"/>
          <w:b/>
        </w:rPr>
      </w:pPr>
    </w:p>
    <w:p w14:paraId="7FC8D6E3" w14:textId="77777777" w:rsidR="00646936" w:rsidRPr="00F11799" w:rsidRDefault="00646936" w:rsidP="00646936">
      <w:pPr>
        <w:pStyle w:val="PargrafodaLista"/>
        <w:numPr>
          <w:ilvl w:val="3"/>
          <w:numId w:val="50"/>
        </w:numPr>
        <w:pBdr>
          <w:top w:val="nil"/>
          <w:left w:val="nil"/>
          <w:bottom w:val="nil"/>
          <w:right w:val="nil"/>
          <w:between w:val="nil"/>
        </w:pBdr>
        <w:suppressAutoHyphens w:val="0"/>
        <w:autoSpaceDN/>
        <w:spacing w:after="0"/>
        <w:ind w:left="851" w:firstLine="0"/>
        <w:contextualSpacing/>
        <w:jc w:val="both"/>
        <w:textAlignment w:val="auto"/>
        <w:rPr>
          <w:rFonts w:ascii="Arial" w:hAnsi="Arial" w:cs="Arial"/>
          <w:b/>
        </w:rPr>
      </w:pPr>
      <w:r w:rsidRPr="00F11799">
        <w:rPr>
          <w:rFonts w:ascii="Arial" w:hAnsi="Arial" w:cs="Arial"/>
          <w:b/>
        </w:rPr>
        <w:t xml:space="preserve">Para os salgados das reuniões legislativas: </w:t>
      </w:r>
      <w:r w:rsidRPr="00F11799">
        <w:rPr>
          <w:rFonts w:ascii="Arial" w:hAnsi="Arial" w:cs="Arial"/>
          <w:color w:val="auto"/>
        </w:rPr>
        <w:t>Chefe de Divisão de Comunicação e Cerimonial.</w:t>
      </w:r>
    </w:p>
    <w:p w14:paraId="56E8C5E3" w14:textId="77777777" w:rsidR="00646936" w:rsidRPr="00F11799" w:rsidRDefault="00646936" w:rsidP="00646936">
      <w:pPr>
        <w:pStyle w:val="PargrafodaLista"/>
        <w:spacing w:after="0"/>
        <w:ind w:left="851"/>
        <w:jc w:val="both"/>
        <w:rPr>
          <w:rFonts w:ascii="Arial" w:hAnsi="Arial" w:cs="Arial"/>
          <w:b/>
        </w:rPr>
      </w:pPr>
    </w:p>
    <w:p w14:paraId="3AFC8662" w14:textId="77777777" w:rsidR="00646936" w:rsidRPr="00F11799" w:rsidRDefault="00646936" w:rsidP="00646936">
      <w:pPr>
        <w:pStyle w:val="PargrafodaLista"/>
        <w:numPr>
          <w:ilvl w:val="3"/>
          <w:numId w:val="50"/>
        </w:numPr>
        <w:pBdr>
          <w:top w:val="nil"/>
          <w:left w:val="nil"/>
          <w:bottom w:val="nil"/>
          <w:right w:val="nil"/>
          <w:between w:val="nil"/>
        </w:pBdr>
        <w:suppressAutoHyphens w:val="0"/>
        <w:autoSpaceDN/>
        <w:spacing w:after="0"/>
        <w:ind w:left="851" w:firstLine="0"/>
        <w:contextualSpacing/>
        <w:jc w:val="both"/>
        <w:textAlignment w:val="auto"/>
        <w:rPr>
          <w:rFonts w:ascii="Arial" w:hAnsi="Arial" w:cs="Arial"/>
          <w:b/>
        </w:rPr>
      </w:pPr>
      <w:r w:rsidRPr="00F11799">
        <w:rPr>
          <w:rFonts w:ascii="Arial" w:hAnsi="Arial" w:cs="Arial"/>
          <w:b/>
        </w:rPr>
        <w:t xml:space="preserve">Para os salgados dos eventos da Escola do Legislativo: </w:t>
      </w:r>
      <w:r w:rsidRPr="00F11799">
        <w:rPr>
          <w:rFonts w:ascii="Arial" w:hAnsi="Arial" w:cs="Arial"/>
          <w:bCs/>
        </w:rPr>
        <w:t>Diretora da Escola do Legislativo.</w:t>
      </w:r>
    </w:p>
    <w:p w14:paraId="04BC2D2E" w14:textId="77777777" w:rsidR="00646936" w:rsidRPr="00F11799" w:rsidRDefault="00646936" w:rsidP="00646936">
      <w:pPr>
        <w:pStyle w:val="PargrafodaLista"/>
        <w:spacing w:after="0"/>
        <w:ind w:left="851"/>
        <w:jc w:val="both"/>
        <w:rPr>
          <w:rFonts w:ascii="Arial" w:hAnsi="Arial" w:cs="Arial"/>
          <w:b/>
        </w:rPr>
      </w:pPr>
    </w:p>
    <w:p w14:paraId="421DED71" w14:textId="77777777" w:rsidR="00646936" w:rsidRPr="007076BC"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F11799">
        <w:rPr>
          <w:rFonts w:ascii="Arial" w:hAnsi="Arial" w:cs="Arial"/>
          <w:bCs/>
        </w:rPr>
        <w:t>Na ausência dos servidores que ocupam</w:t>
      </w:r>
      <w:r w:rsidRPr="007076BC">
        <w:rPr>
          <w:rFonts w:ascii="Arial" w:hAnsi="Arial" w:cs="Arial"/>
          <w:bCs/>
        </w:rPr>
        <w:t xml:space="preserve"> os cargos acima, os responsáveis tanto pela gestão quanto pela fiscalização serão os servidores que estiverem atuando em substituição aos referidos cargos.</w:t>
      </w:r>
    </w:p>
    <w:p w14:paraId="112AD694" w14:textId="77777777" w:rsidR="00646936" w:rsidRPr="007076BC" w:rsidRDefault="00646936" w:rsidP="00646936">
      <w:pPr>
        <w:spacing w:line="276" w:lineRule="auto"/>
        <w:jc w:val="both"/>
        <w:rPr>
          <w:rFonts w:ascii="Arial" w:hAnsi="Arial" w:cs="Arial"/>
          <w:b/>
          <w:sz w:val="22"/>
          <w:szCs w:val="22"/>
        </w:rPr>
      </w:pPr>
    </w:p>
    <w:p w14:paraId="3376AD07" w14:textId="77777777" w:rsidR="00646936" w:rsidRPr="00390403"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6AD8C766" w14:textId="77777777" w:rsidR="00646936" w:rsidRPr="00390403" w:rsidRDefault="00646936" w:rsidP="00646936">
      <w:pPr>
        <w:pStyle w:val="PargrafodaLista"/>
        <w:spacing w:after="0"/>
        <w:ind w:left="0"/>
        <w:jc w:val="both"/>
        <w:rPr>
          <w:rFonts w:ascii="Arial" w:hAnsi="Arial" w:cs="Arial"/>
          <w:b/>
        </w:rPr>
      </w:pPr>
    </w:p>
    <w:p w14:paraId="19667670" w14:textId="77777777" w:rsidR="00646936" w:rsidRPr="00390403"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0ADA6D33" w14:textId="77777777" w:rsidR="00646936" w:rsidRPr="00390403" w:rsidRDefault="00646936" w:rsidP="00646936">
      <w:pPr>
        <w:pStyle w:val="PargrafodaLista"/>
        <w:spacing w:after="0"/>
        <w:jc w:val="both"/>
        <w:rPr>
          <w:rFonts w:ascii="Arial" w:hAnsi="Arial" w:cs="Arial"/>
          <w:b/>
        </w:rPr>
      </w:pPr>
    </w:p>
    <w:p w14:paraId="789BEE14" w14:textId="77777777" w:rsidR="00646936" w:rsidRPr="00390403"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eastAsia="Arial Unicode MS" w:hAnsi="Arial" w:cs="Arial"/>
          <w:color w:val="auto"/>
        </w:rPr>
        <w:lastRenderedPageBreak/>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1096A15" w14:textId="77777777" w:rsidR="00646936" w:rsidRPr="00390403" w:rsidRDefault="00646936" w:rsidP="00646936">
      <w:pPr>
        <w:pStyle w:val="PargrafodaLista"/>
        <w:spacing w:after="0"/>
        <w:jc w:val="both"/>
        <w:rPr>
          <w:rFonts w:ascii="Arial" w:hAnsi="Arial" w:cs="Arial"/>
          <w:b/>
        </w:rPr>
      </w:pPr>
    </w:p>
    <w:p w14:paraId="31376200" w14:textId="77777777" w:rsidR="00646936" w:rsidRPr="00390403" w:rsidRDefault="00646936" w:rsidP="00646936">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eastAsia="Arial Unicode MS" w:hAnsi="Arial" w:cs="Arial"/>
          <w:color w:val="auto"/>
        </w:rPr>
        <w:t>A fiscalização de que trata este item não exclui nem reduz a responsabilidade d</w:t>
      </w:r>
      <w:r>
        <w:rPr>
          <w:rFonts w:ascii="Arial" w:eastAsia="Arial Unicode MS" w:hAnsi="Arial" w:cs="Arial"/>
          <w:color w:val="auto"/>
        </w:rPr>
        <w:t>o</w:t>
      </w:r>
      <w:r w:rsidRPr="00390403">
        <w:rPr>
          <w:rFonts w:ascii="Arial" w:eastAsia="Arial Unicode MS" w:hAnsi="Arial" w:cs="Arial"/>
          <w:color w:val="auto"/>
        </w:rPr>
        <w:t xml:space="preserve"> </w:t>
      </w:r>
      <w:r>
        <w:rPr>
          <w:rFonts w:ascii="Arial" w:eastAsia="Arial Unicode MS" w:hAnsi="Arial" w:cs="Arial"/>
          <w:color w:val="auto"/>
        </w:rPr>
        <w:t>fornecedor</w:t>
      </w:r>
      <w:r w:rsidRPr="00390403">
        <w:rPr>
          <w:rFonts w:ascii="Arial" w:eastAsia="Arial Unicode MS" w:hAnsi="Arial" w:cs="Arial"/>
          <w:color w:val="auto"/>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34B76095" w14:textId="77777777" w:rsidR="00646936" w:rsidRDefault="00646936" w:rsidP="00646936">
      <w:pPr>
        <w:spacing w:line="276" w:lineRule="auto"/>
        <w:jc w:val="both"/>
        <w:rPr>
          <w:rFonts w:ascii="Arial" w:hAnsi="Arial" w:cs="Arial"/>
          <w:b/>
          <w:sz w:val="22"/>
          <w:szCs w:val="22"/>
        </w:rPr>
      </w:pPr>
    </w:p>
    <w:p w14:paraId="7A011203" w14:textId="77777777" w:rsidR="00646936" w:rsidRPr="00390403" w:rsidRDefault="00646936" w:rsidP="00646936">
      <w:pPr>
        <w:pStyle w:val="PargrafodaLista"/>
        <w:numPr>
          <w:ilvl w:val="0"/>
          <w:numId w:val="50"/>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DOCUMENTAÇÃO:</w:t>
      </w:r>
    </w:p>
    <w:p w14:paraId="161CEDC9" w14:textId="77777777" w:rsidR="00646936" w:rsidRPr="00390403" w:rsidRDefault="00646936" w:rsidP="00646936">
      <w:pPr>
        <w:pStyle w:val="PargrafodaLista"/>
        <w:spacing w:after="0"/>
        <w:ind w:left="0"/>
        <w:jc w:val="both"/>
        <w:rPr>
          <w:rFonts w:ascii="Arial" w:hAnsi="Arial" w:cs="Arial"/>
          <w:b/>
        </w:rPr>
      </w:pPr>
    </w:p>
    <w:p w14:paraId="6EDAF2B0" w14:textId="77777777" w:rsidR="00646936" w:rsidRPr="00390403" w:rsidRDefault="00646936" w:rsidP="00646936">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 xml:space="preserve">A habilitação jurídica, a regularidade fiscal e trabalhista e a qualificação econômico-financeira serão definidas pela </w:t>
      </w:r>
      <w:r>
        <w:rPr>
          <w:rFonts w:ascii="Arial" w:hAnsi="Arial" w:cs="Arial"/>
        </w:rPr>
        <w:t>Divisão</w:t>
      </w:r>
      <w:r w:rsidRPr="00390403">
        <w:rPr>
          <w:rFonts w:ascii="Arial" w:hAnsi="Arial" w:cs="Arial"/>
        </w:rPr>
        <w:t xml:space="preserve"> de Licitação</w:t>
      </w:r>
      <w:r>
        <w:rPr>
          <w:rFonts w:ascii="Arial" w:hAnsi="Arial" w:cs="Arial"/>
        </w:rPr>
        <w:t xml:space="preserve"> em instrumento convocatório.</w:t>
      </w:r>
    </w:p>
    <w:p w14:paraId="609D2C64" w14:textId="77777777" w:rsidR="00646936" w:rsidRPr="00390403" w:rsidRDefault="00646936" w:rsidP="00646936">
      <w:pPr>
        <w:pStyle w:val="PargrafodaLista"/>
        <w:spacing w:after="0"/>
        <w:ind w:left="0"/>
        <w:jc w:val="both"/>
        <w:rPr>
          <w:rFonts w:ascii="Arial" w:hAnsi="Arial" w:cs="Arial"/>
          <w:b/>
        </w:rPr>
      </w:pPr>
    </w:p>
    <w:p w14:paraId="08BCEC3F" w14:textId="77777777" w:rsidR="00646936" w:rsidRPr="00637D1D" w:rsidRDefault="00646936" w:rsidP="00646936">
      <w:pPr>
        <w:pStyle w:val="PargrafodaLista"/>
        <w:numPr>
          <w:ilvl w:val="2"/>
          <w:numId w:val="5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637D1D">
        <w:rPr>
          <w:rFonts w:ascii="Arial" w:hAnsi="Arial" w:cs="Arial"/>
          <w:bCs/>
        </w:rPr>
        <w:t xml:space="preserve">Deverá ser solicitado </w:t>
      </w:r>
      <w:r>
        <w:rPr>
          <w:rFonts w:ascii="Arial" w:hAnsi="Arial" w:cs="Arial"/>
        </w:rPr>
        <w:t>como requisito habilitatório</w:t>
      </w:r>
      <w:r w:rsidRPr="00637D1D">
        <w:rPr>
          <w:rFonts w:ascii="Arial" w:hAnsi="Arial" w:cs="Arial"/>
          <w:bCs/>
        </w:rPr>
        <w:t xml:space="preserve"> </w:t>
      </w:r>
      <w:r>
        <w:rPr>
          <w:rFonts w:ascii="Arial" w:hAnsi="Arial" w:cs="Arial"/>
          <w:bCs/>
        </w:rPr>
        <w:t xml:space="preserve">o </w:t>
      </w:r>
      <w:r w:rsidRPr="00637D1D">
        <w:rPr>
          <w:rFonts w:ascii="Arial" w:hAnsi="Arial" w:cs="Arial"/>
          <w:b/>
        </w:rPr>
        <w:t>Alvará expedido pela Vigilância Sanitária do município sede da empresa licitante</w:t>
      </w:r>
      <w:r>
        <w:rPr>
          <w:rFonts w:ascii="Arial" w:hAnsi="Arial" w:cs="Arial"/>
        </w:rPr>
        <w:t>.</w:t>
      </w:r>
    </w:p>
    <w:p w14:paraId="52BFE049" w14:textId="77777777" w:rsidR="00646936" w:rsidRPr="00615208" w:rsidRDefault="00646936" w:rsidP="00646936">
      <w:pPr>
        <w:pStyle w:val="PargrafodaLista"/>
        <w:spacing w:after="0"/>
        <w:ind w:left="567"/>
        <w:jc w:val="both"/>
        <w:rPr>
          <w:rFonts w:ascii="Arial" w:hAnsi="Arial" w:cs="Arial"/>
          <w:b/>
        </w:rPr>
      </w:pPr>
    </w:p>
    <w:p w14:paraId="260C4197" w14:textId="77777777" w:rsidR="00646936" w:rsidRPr="00390403" w:rsidRDefault="00646936" w:rsidP="00646936">
      <w:pPr>
        <w:pStyle w:val="PargrafodaLista"/>
        <w:numPr>
          <w:ilvl w:val="0"/>
          <w:numId w:val="5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OBRIGAÇÃO DAS PARTES:</w:t>
      </w:r>
    </w:p>
    <w:p w14:paraId="3F3CF501" w14:textId="77777777" w:rsidR="00646936" w:rsidRPr="00390403" w:rsidRDefault="00646936" w:rsidP="00646936">
      <w:pPr>
        <w:pStyle w:val="PargrafodaLista"/>
        <w:spacing w:after="0"/>
        <w:ind w:left="0"/>
        <w:jc w:val="both"/>
        <w:rPr>
          <w:rFonts w:ascii="Arial" w:hAnsi="Arial" w:cs="Arial"/>
          <w:b/>
        </w:rPr>
      </w:pPr>
    </w:p>
    <w:p w14:paraId="208FF537" w14:textId="77777777" w:rsidR="00646936" w:rsidRPr="00390403" w:rsidRDefault="00646936" w:rsidP="00646936">
      <w:pPr>
        <w:pStyle w:val="PargrafodaLista"/>
        <w:numPr>
          <w:ilvl w:val="1"/>
          <w:numId w:val="5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b/>
        </w:rPr>
        <w:t>Obrigações da Contratada:</w:t>
      </w:r>
    </w:p>
    <w:p w14:paraId="4DBF0E41" w14:textId="77777777" w:rsidR="00646936" w:rsidRPr="00390403" w:rsidRDefault="00646936" w:rsidP="00646936">
      <w:pPr>
        <w:pStyle w:val="PargrafodaLista"/>
        <w:spacing w:after="0"/>
        <w:ind w:left="0"/>
        <w:jc w:val="both"/>
        <w:rPr>
          <w:rFonts w:ascii="Arial" w:hAnsi="Arial" w:cs="Arial"/>
          <w:b/>
        </w:rPr>
      </w:pPr>
    </w:p>
    <w:p w14:paraId="3592B432"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8" w:name="_Hlk1374107"/>
      <w:r w:rsidRPr="00390403">
        <w:rPr>
          <w:rFonts w:ascii="Arial" w:hAnsi="Arial" w:cs="Arial"/>
        </w:rPr>
        <w:t>Tomar todas as providências necessárias ao fiel cumprimento do Contrato</w:t>
      </w:r>
      <w:bookmarkEnd w:id="8"/>
      <w:r w:rsidRPr="00390403">
        <w:rPr>
          <w:rFonts w:ascii="Arial" w:hAnsi="Arial" w:cs="Arial"/>
        </w:rPr>
        <w:t>;</w:t>
      </w:r>
    </w:p>
    <w:p w14:paraId="5817C12C" w14:textId="77777777" w:rsidR="00646936" w:rsidRPr="00390403" w:rsidRDefault="00646936" w:rsidP="00646936">
      <w:pPr>
        <w:pStyle w:val="PargrafodaLista"/>
        <w:spacing w:after="0"/>
        <w:ind w:left="567"/>
        <w:jc w:val="both"/>
        <w:rPr>
          <w:rFonts w:ascii="Arial" w:hAnsi="Arial" w:cs="Arial"/>
          <w:b/>
        </w:rPr>
      </w:pPr>
    </w:p>
    <w:p w14:paraId="225A9B1D"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Efetuar a entrega do produto em perfeitas condições, no prazo e local indicados pela contratante, em estrita observância das especificações do Edital e da proposta, acompanhado da respectiva nota fiscal;</w:t>
      </w:r>
    </w:p>
    <w:p w14:paraId="08FD711E" w14:textId="77777777" w:rsidR="00646936" w:rsidRPr="00390403" w:rsidRDefault="00646936" w:rsidP="00646936">
      <w:pPr>
        <w:spacing w:line="276" w:lineRule="auto"/>
        <w:jc w:val="both"/>
        <w:rPr>
          <w:rFonts w:ascii="Arial" w:hAnsi="Arial" w:cs="Arial"/>
          <w:b/>
          <w:sz w:val="22"/>
          <w:szCs w:val="22"/>
        </w:rPr>
      </w:pPr>
    </w:p>
    <w:p w14:paraId="7DE94D9B"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Responsabilizar-se pelos vícios e danos decorrentes do produto, de acordo com os artigos 12, 13, 18 e 26 do Código de Defesa do Consumidor (Lei nº 8.078/90);</w:t>
      </w:r>
    </w:p>
    <w:p w14:paraId="7A533EF9" w14:textId="77777777" w:rsidR="00646936" w:rsidRPr="00390403" w:rsidRDefault="00646936" w:rsidP="00646936">
      <w:pPr>
        <w:pStyle w:val="PargrafodaLista"/>
        <w:spacing w:after="0"/>
        <w:jc w:val="both"/>
        <w:rPr>
          <w:rFonts w:ascii="Arial" w:hAnsi="Arial" w:cs="Arial"/>
          <w:b/>
        </w:rPr>
      </w:pPr>
    </w:p>
    <w:p w14:paraId="66A3C679"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Prestar todos os esclarecimentos que lhe</w:t>
      </w:r>
      <w:r>
        <w:rPr>
          <w:rFonts w:ascii="Arial" w:hAnsi="Arial" w:cs="Arial"/>
        </w:rPr>
        <w:t>s</w:t>
      </w:r>
      <w:r w:rsidRPr="00390403">
        <w:rPr>
          <w:rFonts w:ascii="Arial" w:hAnsi="Arial" w:cs="Arial"/>
        </w:rPr>
        <w:t xml:space="preserve"> forem solicitados pela </w:t>
      </w:r>
      <w:r>
        <w:rPr>
          <w:rFonts w:ascii="Arial" w:hAnsi="Arial" w:cs="Arial"/>
          <w:bCs/>
        </w:rPr>
        <w:t>Contratante</w:t>
      </w:r>
      <w:r w:rsidRPr="00390403">
        <w:rPr>
          <w:rFonts w:ascii="Arial" w:hAnsi="Arial" w:cs="Arial"/>
        </w:rPr>
        <w:t>, atendendo prontamente a quaisquer reclamações;</w:t>
      </w:r>
    </w:p>
    <w:p w14:paraId="3401FF14" w14:textId="77777777" w:rsidR="00646936" w:rsidRPr="00390403" w:rsidRDefault="00646936" w:rsidP="00646936">
      <w:pPr>
        <w:pStyle w:val="PargrafodaLista"/>
        <w:spacing w:after="0"/>
        <w:jc w:val="both"/>
        <w:rPr>
          <w:rFonts w:ascii="Arial" w:hAnsi="Arial" w:cs="Arial"/>
          <w:b/>
        </w:rPr>
      </w:pPr>
    </w:p>
    <w:p w14:paraId="4BA3640D"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9" w:name="_Hlk1374316"/>
      <w:bookmarkStart w:id="10" w:name="_Hlk1374302"/>
      <w:r w:rsidRPr="00390403">
        <w:rPr>
          <w:rFonts w:ascii="Arial" w:hAnsi="Arial" w:cs="Arial"/>
        </w:rPr>
        <w:t>Manter, durante toda a execução do contrato, em compatibilidade com as obrigações assumidas, todas as condições de habilitação e qualificação exigidas na licitação</w:t>
      </w:r>
      <w:bookmarkEnd w:id="9"/>
      <w:r w:rsidRPr="00390403">
        <w:rPr>
          <w:rFonts w:ascii="Arial" w:hAnsi="Arial" w:cs="Arial"/>
        </w:rPr>
        <w:t>;</w:t>
      </w:r>
    </w:p>
    <w:bookmarkEnd w:id="10"/>
    <w:p w14:paraId="564232FE" w14:textId="77777777" w:rsidR="00646936" w:rsidRPr="00390403" w:rsidRDefault="00646936" w:rsidP="00646936">
      <w:pPr>
        <w:pStyle w:val="PargrafodaLista"/>
        <w:spacing w:after="0"/>
        <w:jc w:val="both"/>
        <w:rPr>
          <w:rFonts w:ascii="Arial" w:hAnsi="Arial" w:cs="Arial"/>
          <w:b/>
        </w:rPr>
      </w:pPr>
    </w:p>
    <w:p w14:paraId="44AB262C"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1" w:name="_Hlk1374360"/>
      <w:r w:rsidRPr="00390403">
        <w:rPr>
          <w:rFonts w:ascii="Arial" w:hAnsi="Arial" w:cs="Arial"/>
        </w:rPr>
        <w:t xml:space="preserve">Comunicar ao </w:t>
      </w:r>
      <w:r>
        <w:rPr>
          <w:rFonts w:ascii="Arial" w:hAnsi="Arial" w:cs="Arial"/>
        </w:rPr>
        <w:t>Fiscal</w:t>
      </w:r>
      <w:r w:rsidRPr="00390403">
        <w:rPr>
          <w:rFonts w:ascii="Arial" w:hAnsi="Arial" w:cs="Arial"/>
        </w:rPr>
        <w:t xml:space="preserve"> do Contrato, por escrito, sempre que verificar condições inadequadas ou a iminência de ocorrências que possam vir a prejudicar o correto fornecimento do produto</w:t>
      </w:r>
      <w:bookmarkEnd w:id="11"/>
      <w:r w:rsidRPr="00390403">
        <w:rPr>
          <w:rFonts w:ascii="Arial" w:hAnsi="Arial" w:cs="Arial"/>
        </w:rPr>
        <w:t>;</w:t>
      </w:r>
    </w:p>
    <w:p w14:paraId="74E42F09" w14:textId="77777777" w:rsidR="00646936" w:rsidRPr="00390403" w:rsidRDefault="00646936" w:rsidP="00646936">
      <w:pPr>
        <w:pStyle w:val="PargrafodaLista"/>
        <w:spacing w:after="0"/>
        <w:jc w:val="both"/>
        <w:rPr>
          <w:rFonts w:ascii="Arial" w:hAnsi="Arial" w:cs="Arial"/>
          <w:b/>
        </w:rPr>
      </w:pPr>
    </w:p>
    <w:p w14:paraId="70ED704A"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lastRenderedPageBreak/>
        <w:t xml:space="preserve">Não transferir a terceiros, por qualquer forma, nem mesmo parcialmente, as obrigações assumidas, nem subcontratar qualquer das prestações a que está obrigada, exceto nas condições autorizadas no Termo de Referência ou </w:t>
      </w:r>
      <w:r>
        <w:rPr>
          <w:rFonts w:ascii="Arial" w:hAnsi="Arial" w:cs="Arial"/>
        </w:rPr>
        <w:t>no</w:t>
      </w:r>
      <w:r w:rsidRPr="00390403">
        <w:rPr>
          <w:rFonts w:ascii="Arial" w:hAnsi="Arial" w:cs="Arial"/>
        </w:rPr>
        <w:t xml:space="preserve"> contrato;</w:t>
      </w:r>
    </w:p>
    <w:p w14:paraId="5FF9C92E" w14:textId="77777777" w:rsidR="00646936" w:rsidRPr="00390403" w:rsidRDefault="00646936" w:rsidP="00646936">
      <w:pPr>
        <w:pStyle w:val="PargrafodaLista"/>
        <w:spacing w:after="0"/>
        <w:jc w:val="both"/>
        <w:rPr>
          <w:rFonts w:ascii="Arial" w:hAnsi="Arial" w:cs="Arial"/>
          <w:b/>
        </w:rPr>
      </w:pPr>
    </w:p>
    <w:p w14:paraId="0CA7E51F"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2" w:name="_Hlk1374421"/>
      <w:r w:rsidRPr="00390403">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2"/>
      <w:r w:rsidRPr="00390403">
        <w:rPr>
          <w:rFonts w:ascii="Arial" w:hAnsi="Arial" w:cs="Arial"/>
        </w:rPr>
        <w:t>;</w:t>
      </w:r>
    </w:p>
    <w:p w14:paraId="200D8FF5" w14:textId="77777777" w:rsidR="00646936" w:rsidRPr="00390403" w:rsidRDefault="00646936" w:rsidP="00646936">
      <w:pPr>
        <w:pStyle w:val="PargrafodaLista"/>
        <w:spacing w:after="0"/>
        <w:jc w:val="both"/>
        <w:rPr>
          <w:rFonts w:ascii="Arial" w:hAnsi="Arial" w:cs="Arial"/>
          <w:b/>
        </w:rPr>
      </w:pPr>
    </w:p>
    <w:p w14:paraId="43587E99"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 xml:space="preserve">Fornecer números telefônicos, e-mail e/ou outros meios igualmente eficazes para contato do gestor/fiscal de contrato da Câmara com a </w:t>
      </w:r>
      <w:r>
        <w:rPr>
          <w:rFonts w:ascii="Arial" w:hAnsi="Arial" w:cs="Arial"/>
        </w:rPr>
        <w:t>contratada</w:t>
      </w:r>
      <w:r w:rsidRPr="00390403">
        <w:rPr>
          <w:rFonts w:ascii="Arial" w:hAnsi="Arial" w:cs="Arial"/>
        </w:rPr>
        <w:t>, ainda que fora do horário normal de expediente, sem que isso gere qualquer custo adicional;</w:t>
      </w:r>
    </w:p>
    <w:p w14:paraId="34FD9032" w14:textId="77777777" w:rsidR="00646936" w:rsidRPr="00390403" w:rsidRDefault="00646936" w:rsidP="00646936">
      <w:pPr>
        <w:pStyle w:val="PargrafodaLista"/>
        <w:spacing w:after="0"/>
        <w:jc w:val="both"/>
        <w:rPr>
          <w:rFonts w:ascii="Arial" w:hAnsi="Arial" w:cs="Arial"/>
          <w:b/>
        </w:rPr>
      </w:pPr>
    </w:p>
    <w:p w14:paraId="7E91951E"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3212A0A0" w14:textId="77777777" w:rsidR="00646936" w:rsidRPr="00390403" w:rsidRDefault="00646936" w:rsidP="00646936">
      <w:pPr>
        <w:pStyle w:val="PargrafodaLista"/>
        <w:spacing w:after="0"/>
        <w:jc w:val="both"/>
        <w:rPr>
          <w:rFonts w:ascii="Arial" w:hAnsi="Arial" w:cs="Arial"/>
          <w:b/>
        </w:rPr>
      </w:pPr>
    </w:p>
    <w:p w14:paraId="0FA8F65D"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Providenciar, de imediato, a correção das deficiências apontadas pelo gestor/fiscal de contrato da Câmara com respeito à execução do objeto;</w:t>
      </w:r>
    </w:p>
    <w:p w14:paraId="60001843" w14:textId="77777777" w:rsidR="00646936" w:rsidRPr="00390403" w:rsidRDefault="00646936" w:rsidP="00646936">
      <w:pPr>
        <w:pStyle w:val="PargrafodaLista"/>
        <w:spacing w:after="0"/>
        <w:jc w:val="both"/>
        <w:rPr>
          <w:rFonts w:ascii="Arial" w:hAnsi="Arial" w:cs="Arial"/>
          <w:b/>
        </w:rPr>
      </w:pPr>
    </w:p>
    <w:p w14:paraId="7EAFB14E"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Indenizar a Câmara por todo e qualquer dano decorrente, direta e indiretamente, da execução do contrato, por culpa ou dolo de seus empregados ou prepostos;</w:t>
      </w:r>
    </w:p>
    <w:p w14:paraId="3531FDEA" w14:textId="77777777" w:rsidR="00646936" w:rsidRPr="00390403" w:rsidRDefault="00646936" w:rsidP="00646936">
      <w:pPr>
        <w:pStyle w:val="PargrafodaLista"/>
        <w:spacing w:after="0"/>
        <w:jc w:val="both"/>
        <w:rPr>
          <w:rFonts w:ascii="Arial" w:hAnsi="Arial" w:cs="Arial"/>
          <w:b/>
        </w:rPr>
      </w:pPr>
    </w:p>
    <w:p w14:paraId="59E6C828"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Cumprir os prazos previstos no contrato ou outros que venham a ser fixados pela Câmara.</w:t>
      </w:r>
    </w:p>
    <w:p w14:paraId="059991AF" w14:textId="77777777" w:rsidR="00646936" w:rsidRPr="00390403" w:rsidRDefault="00646936" w:rsidP="00646936">
      <w:pPr>
        <w:pStyle w:val="PargrafodaLista"/>
        <w:spacing w:after="0"/>
        <w:jc w:val="both"/>
        <w:rPr>
          <w:rFonts w:ascii="Arial" w:hAnsi="Arial" w:cs="Arial"/>
          <w:b/>
        </w:rPr>
      </w:pPr>
    </w:p>
    <w:p w14:paraId="6F76904F" w14:textId="77777777" w:rsidR="00646936" w:rsidRPr="00390403" w:rsidRDefault="00646936" w:rsidP="00646936">
      <w:pPr>
        <w:pStyle w:val="PargrafodaLista"/>
        <w:numPr>
          <w:ilvl w:val="1"/>
          <w:numId w:val="5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b/>
        </w:rPr>
        <w:t>Obrigações da Contratante:</w:t>
      </w:r>
    </w:p>
    <w:p w14:paraId="328B0735" w14:textId="77777777" w:rsidR="00646936" w:rsidRPr="00604A17" w:rsidRDefault="00646936" w:rsidP="00646936">
      <w:pPr>
        <w:spacing w:line="276" w:lineRule="auto"/>
        <w:jc w:val="both"/>
        <w:rPr>
          <w:rFonts w:ascii="Arial" w:hAnsi="Arial" w:cs="Arial"/>
          <w:b/>
          <w:sz w:val="22"/>
          <w:szCs w:val="22"/>
        </w:rPr>
      </w:pPr>
    </w:p>
    <w:p w14:paraId="1AA0544C"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 xml:space="preserve">Verificar minuciosamente, no prazo fixado, a conformidade dos </w:t>
      </w:r>
      <w:r>
        <w:rPr>
          <w:rFonts w:ascii="Arial" w:hAnsi="Arial" w:cs="Arial"/>
        </w:rPr>
        <w:t>produtos</w:t>
      </w:r>
      <w:r w:rsidRPr="00390403">
        <w:rPr>
          <w:rFonts w:ascii="Arial" w:hAnsi="Arial" w:cs="Arial"/>
        </w:rPr>
        <w:t xml:space="preserve"> recebidos com as especificações constantes d</w:t>
      </w:r>
      <w:r>
        <w:rPr>
          <w:rFonts w:ascii="Arial" w:hAnsi="Arial" w:cs="Arial"/>
        </w:rPr>
        <w:t>este Termo</w:t>
      </w:r>
      <w:r w:rsidRPr="00390403">
        <w:rPr>
          <w:rFonts w:ascii="Arial" w:hAnsi="Arial" w:cs="Arial"/>
        </w:rPr>
        <w:t xml:space="preserve"> e da proposta, para fins de aceitação e recebimentos definitivos;</w:t>
      </w:r>
    </w:p>
    <w:p w14:paraId="13CEAB7F" w14:textId="77777777" w:rsidR="00646936" w:rsidRPr="00390403" w:rsidRDefault="00646936" w:rsidP="00646936">
      <w:pPr>
        <w:pStyle w:val="PargrafodaLista"/>
        <w:spacing w:after="0"/>
        <w:jc w:val="both"/>
        <w:rPr>
          <w:rFonts w:ascii="Arial" w:hAnsi="Arial" w:cs="Arial"/>
          <w:b/>
        </w:rPr>
      </w:pPr>
    </w:p>
    <w:p w14:paraId="7A95F057"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3" w:name="_Hlk1374528"/>
      <w:r w:rsidRPr="00390403">
        <w:rPr>
          <w:rFonts w:ascii="Arial" w:hAnsi="Arial" w:cs="Arial"/>
        </w:rPr>
        <w:t>Rejeitar todo e qualquer produto de má qualidade e em desconformidade com as especificações deste Termo</w:t>
      </w:r>
      <w:bookmarkEnd w:id="13"/>
      <w:r w:rsidRPr="00390403">
        <w:rPr>
          <w:rFonts w:ascii="Arial" w:hAnsi="Arial" w:cs="Arial"/>
        </w:rPr>
        <w:t>;</w:t>
      </w:r>
    </w:p>
    <w:p w14:paraId="65322533" w14:textId="77777777" w:rsidR="00646936" w:rsidRPr="00390403" w:rsidRDefault="00646936" w:rsidP="00646936">
      <w:pPr>
        <w:spacing w:line="276" w:lineRule="auto"/>
        <w:jc w:val="both"/>
        <w:rPr>
          <w:rFonts w:ascii="Arial" w:hAnsi="Arial" w:cs="Arial"/>
          <w:b/>
          <w:sz w:val="22"/>
          <w:szCs w:val="22"/>
        </w:rPr>
      </w:pPr>
    </w:p>
    <w:p w14:paraId="4FCA0F6F"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4" w:name="_Hlk1374544"/>
      <w:r w:rsidRPr="00390403">
        <w:rPr>
          <w:rFonts w:ascii="Arial" w:hAnsi="Arial" w:cs="Arial"/>
        </w:rPr>
        <w:t>Prestar as informações e os esclarecimentos que venham a ser solicitados pelos contratada em relação ao objeto do Contrato</w:t>
      </w:r>
      <w:bookmarkEnd w:id="14"/>
      <w:r w:rsidRPr="00390403">
        <w:rPr>
          <w:rFonts w:ascii="Arial" w:hAnsi="Arial" w:cs="Arial"/>
        </w:rPr>
        <w:t>;</w:t>
      </w:r>
    </w:p>
    <w:p w14:paraId="15BF0379" w14:textId="77777777" w:rsidR="00646936" w:rsidRPr="00390403" w:rsidRDefault="00646936" w:rsidP="00646936">
      <w:pPr>
        <w:pStyle w:val="PargrafodaLista"/>
        <w:spacing w:after="0"/>
        <w:jc w:val="both"/>
        <w:rPr>
          <w:rFonts w:ascii="Arial" w:hAnsi="Arial" w:cs="Arial"/>
          <w:b/>
        </w:rPr>
      </w:pPr>
    </w:p>
    <w:p w14:paraId="5BF4ECE2"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Comunicar à contratada, por escrito, sobre imperfeições, falhas ou irregularidades verificadas no objeto fornecido, para que seja substituído, reparado ou corrigido;</w:t>
      </w:r>
    </w:p>
    <w:p w14:paraId="5E306F38" w14:textId="77777777" w:rsidR="00646936" w:rsidRPr="00390403" w:rsidRDefault="00646936" w:rsidP="00646936">
      <w:pPr>
        <w:pStyle w:val="PargrafodaLista"/>
        <w:spacing w:after="0"/>
        <w:jc w:val="both"/>
        <w:rPr>
          <w:rFonts w:ascii="Arial" w:hAnsi="Arial" w:cs="Arial"/>
          <w:b/>
        </w:rPr>
      </w:pPr>
    </w:p>
    <w:p w14:paraId="03279E60"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5" w:name="_Hlk1374587"/>
      <w:r w:rsidRPr="00390403">
        <w:rPr>
          <w:rFonts w:ascii="Arial" w:hAnsi="Arial" w:cs="Arial"/>
        </w:rPr>
        <w:lastRenderedPageBreak/>
        <w:t xml:space="preserve">Acompanhar e fiscalizar a execução do contrato, o que não fará cessar ou diminuir a responsabilidade da </w:t>
      </w:r>
      <w:r w:rsidRPr="00390403">
        <w:rPr>
          <w:rFonts w:ascii="Arial" w:hAnsi="Arial" w:cs="Arial"/>
          <w:bCs/>
        </w:rPr>
        <w:t>contratada</w:t>
      </w:r>
      <w:r w:rsidRPr="00390403">
        <w:rPr>
          <w:rFonts w:ascii="Arial" w:hAnsi="Arial" w:cs="Arial"/>
        </w:rPr>
        <w:t xml:space="preserve"> pelo perfeito cumprimento das obrigações estipuladas, nem por quaisquer danos, inclusive quanto a terceiros, ou por irregularidades constatada</w:t>
      </w:r>
      <w:bookmarkEnd w:id="15"/>
    </w:p>
    <w:p w14:paraId="21F372FD" w14:textId="77777777" w:rsidR="00646936" w:rsidRPr="00390403" w:rsidRDefault="00646936" w:rsidP="00646936">
      <w:pPr>
        <w:pStyle w:val="PargrafodaLista"/>
        <w:spacing w:after="0"/>
        <w:jc w:val="both"/>
        <w:rPr>
          <w:rFonts w:ascii="Arial" w:hAnsi="Arial" w:cs="Arial"/>
          <w:b/>
        </w:rPr>
      </w:pPr>
    </w:p>
    <w:p w14:paraId="138F0A8A"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Efetuar o pagamento no valor correspondente ao fornecimento do objeto, prazo e forma previstos neste Termo de Referência;</w:t>
      </w:r>
    </w:p>
    <w:p w14:paraId="71940435" w14:textId="77777777" w:rsidR="00646936" w:rsidRPr="00390403" w:rsidRDefault="00646936" w:rsidP="00646936">
      <w:pPr>
        <w:pStyle w:val="PargrafodaLista"/>
        <w:spacing w:after="0"/>
        <w:jc w:val="both"/>
        <w:rPr>
          <w:rFonts w:ascii="Arial" w:hAnsi="Arial" w:cs="Arial"/>
          <w:b/>
        </w:rPr>
      </w:pPr>
    </w:p>
    <w:p w14:paraId="5672484F"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6" w:name="_Hlk1374623"/>
      <w:r w:rsidRPr="00390403">
        <w:rPr>
          <w:rFonts w:ascii="Arial" w:hAnsi="Arial" w:cs="Arial"/>
        </w:rPr>
        <w:t>Proporcionar acesso e movimentação do pessoal contratado às suas instalações</w:t>
      </w:r>
      <w:bookmarkEnd w:id="16"/>
      <w:r w:rsidRPr="00390403">
        <w:rPr>
          <w:rFonts w:ascii="Arial" w:hAnsi="Arial" w:cs="Arial"/>
        </w:rPr>
        <w:t>;</w:t>
      </w:r>
    </w:p>
    <w:p w14:paraId="794CDDA1" w14:textId="77777777" w:rsidR="00646936" w:rsidRPr="00390403" w:rsidRDefault="00646936" w:rsidP="00646936">
      <w:pPr>
        <w:pStyle w:val="PargrafodaLista"/>
        <w:spacing w:after="0"/>
        <w:jc w:val="both"/>
        <w:rPr>
          <w:rFonts w:ascii="Arial" w:hAnsi="Arial" w:cs="Arial"/>
          <w:b/>
        </w:rPr>
      </w:pPr>
    </w:p>
    <w:p w14:paraId="14DF6F03"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7" w:name="_Hlk1374640"/>
      <w:r w:rsidRPr="00390403">
        <w:rPr>
          <w:rFonts w:ascii="Arial" w:hAnsi="Arial" w:cs="Arial"/>
        </w:rPr>
        <w:t>Decidir acerca das questões que se apresentarem durante a execução do contrato, se não abordadas no Termo de Referência</w:t>
      </w:r>
      <w:bookmarkEnd w:id="17"/>
      <w:r w:rsidRPr="00390403">
        <w:rPr>
          <w:rFonts w:ascii="Arial" w:hAnsi="Arial" w:cs="Arial"/>
        </w:rPr>
        <w:t>;</w:t>
      </w:r>
    </w:p>
    <w:p w14:paraId="5AB293F0" w14:textId="77777777" w:rsidR="00646936" w:rsidRPr="00390403" w:rsidRDefault="00646936" w:rsidP="00646936">
      <w:pPr>
        <w:pStyle w:val="PargrafodaLista"/>
        <w:spacing w:after="0"/>
        <w:jc w:val="both"/>
        <w:rPr>
          <w:rFonts w:ascii="Arial" w:hAnsi="Arial" w:cs="Arial"/>
          <w:b/>
        </w:rPr>
      </w:pPr>
    </w:p>
    <w:p w14:paraId="0FE253D4"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8" w:name="_Hlk1374654"/>
      <w:r w:rsidRPr="00390403">
        <w:rPr>
          <w:rFonts w:ascii="Arial" w:hAnsi="Arial" w:cs="Arial"/>
        </w:rPr>
        <w:t>Verificar a regularidade fiscal e recolhimento dos encargos sociais antes de efetuar o pagamento</w:t>
      </w:r>
      <w:bookmarkEnd w:id="18"/>
      <w:r w:rsidRPr="00390403">
        <w:rPr>
          <w:rFonts w:ascii="Arial" w:hAnsi="Arial" w:cs="Arial"/>
        </w:rPr>
        <w:t>;</w:t>
      </w:r>
    </w:p>
    <w:p w14:paraId="78B6A63B" w14:textId="77777777" w:rsidR="00646936" w:rsidRPr="00390403" w:rsidRDefault="00646936" w:rsidP="00646936">
      <w:pPr>
        <w:pStyle w:val="PargrafodaLista"/>
        <w:spacing w:after="0"/>
        <w:jc w:val="both"/>
        <w:rPr>
          <w:rFonts w:ascii="Arial" w:hAnsi="Arial" w:cs="Arial"/>
          <w:b/>
        </w:rPr>
      </w:pPr>
    </w:p>
    <w:p w14:paraId="12142ACF" w14:textId="77777777" w:rsidR="00646936" w:rsidRPr="00390403" w:rsidRDefault="00646936" w:rsidP="00646936">
      <w:pPr>
        <w:pStyle w:val="PargrafodaLista"/>
        <w:numPr>
          <w:ilvl w:val="2"/>
          <w:numId w:val="54"/>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bookmarkStart w:id="19" w:name="_Hlk1374669"/>
      <w:r w:rsidRPr="00390403">
        <w:rPr>
          <w:rFonts w:ascii="Arial" w:hAnsi="Arial" w:cs="Arial"/>
        </w:rPr>
        <w:t xml:space="preserve">Aplicar à </w:t>
      </w:r>
      <w:r w:rsidRPr="00390403">
        <w:rPr>
          <w:rFonts w:ascii="Arial" w:hAnsi="Arial" w:cs="Arial"/>
          <w:bCs/>
        </w:rPr>
        <w:t>contratada</w:t>
      </w:r>
      <w:r w:rsidRPr="00390403">
        <w:rPr>
          <w:rFonts w:ascii="Arial" w:hAnsi="Arial" w:cs="Arial"/>
        </w:rPr>
        <w:t xml:space="preserve"> as penalidades contratuais e regulamentares cabíveis</w:t>
      </w:r>
      <w:bookmarkEnd w:id="19"/>
      <w:r w:rsidRPr="00390403">
        <w:rPr>
          <w:rFonts w:ascii="Arial" w:hAnsi="Arial" w:cs="Arial"/>
        </w:rPr>
        <w:t>.</w:t>
      </w:r>
    </w:p>
    <w:p w14:paraId="2ABB06F7" w14:textId="77777777" w:rsidR="00646936" w:rsidRDefault="00646936" w:rsidP="00646936">
      <w:pPr>
        <w:spacing w:line="276" w:lineRule="auto"/>
        <w:jc w:val="both"/>
        <w:rPr>
          <w:rFonts w:ascii="Arial" w:hAnsi="Arial" w:cs="Arial"/>
          <w:b/>
          <w:sz w:val="22"/>
          <w:szCs w:val="22"/>
        </w:rPr>
      </w:pPr>
    </w:p>
    <w:p w14:paraId="6406FB4F" w14:textId="77777777" w:rsidR="00646936" w:rsidRPr="00390403" w:rsidRDefault="00646936" w:rsidP="00646936">
      <w:pPr>
        <w:pStyle w:val="PargrafodaLista"/>
        <w:numPr>
          <w:ilvl w:val="0"/>
          <w:numId w:val="54"/>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SANÇÕES APLICÁVEIS:</w:t>
      </w:r>
    </w:p>
    <w:p w14:paraId="7AE3EDC5" w14:textId="77777777" w:rsidR="00646936" w:rsidRPr="00390403" w:rsidRDefault="00646936" w:rsidP="00646936">
      <w:pPr>
        <w:pStyle w:val="PargrafodaLista"/>
        <w:spacing w:after="0"/>
        <w:ind w:left="0"/>
        <w:jc w:val="both"/>
        <w:rPr>
          <w:rFonts w:ascii="Arial" w:hAnsi="Arial" w:cs="Arial"/>
          <w:b/>
        </w:rPr>
      </w:pPr>
    </w:p>
    <w:p w14:paraId="1525AA3C" w14:textId="77777777" w:rsidR="00646936" w:rsidRPr="00390403" w:rsidRDefault="00646936" w:rsidP="00646936">
      <w:pPr>
        <w:pStyle w:val="PargrafodaLista"/>
        <w:numPr>
          <w:ilvl w:val="1"/>
          <w:numId w:val="5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w:t>
      </w:r>
      <w:r>
        <w:rPr>
          <w:rFonts w:ascii="Arial" w:hAnsi="Arial" w:cs="Arial"/>
        </w:rPr>
        <w:t>.</w:t>
      </w:r>
    </w:p>
    <w:p w14:paraId="61008973" w14:textId="77777777" w:rsidR="00646936" w:rsidRDefault="00646936" w:rsidP="00646936">
      <w:pPr>
        <w:pStyle w:val="PargrafodaLista"/>
        <w:spacing w:after="0"/>
        <w:ind w:left="0"/>
        <w:jc w:val="both"/>
        <w:rPr>
          <w:rFonts w:ascii="Arial" w:hAnsi="Arial" w:cs="Arial"/>
          <w:b/>
        </w:rPr>
      </w:pPr>
    </w:p>
    <w:p w14:paraId="6CA5EFD2" w14:textId="77777777" w:rsidR="00646936" w:rsidRPr="00390403" w:rsidRDefault="00646936" w:rsidP="00646936">
      <w:pPr>
        <w:pStyle w:val="PargrafodaLista"/>
        <w:numPr>
          <w:ilvl w:val="0"/>
          <w:numId w:val="54"/>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CONDIÇÕES E FORMA DE PAGAMENTO:</w:t>
      </w:r>
    </w:p>
    <w:p w14:paraId="34EE2C79" w14:textId="77777777" w:rsidR="00646936" w:rsidRPr="00390403" w:rsidRDefault="00646936" w:rsidP="00646936">
      <w:pPr>
        <w:pStyle w:val="PargrafodaLista"/>
        <w:spacing w:after="0"/>
        <w:ind w:left="0"/>
        <w:jc w:val="both"/>
        <w:rPr>
          <w:rFonts w:ascii="Arial" w:hAnsi="Arial" w:cs="Arial"/>
          <w:b/>
        </w:rPr>
      </w:pPr>
    </w:p>
    <w:p w14:paraId="302CE810" w14:textId="77777777" w:rsidR="00646936" w:rsidRPr="00390403" w:rsidRDefault="00646936" w:rsidP="00646936">
      <w:pPr>
        <w:pStyle w:val="PargrafodaLista"/>
        <w:numPr>
          <w:ilvl w:val="1"/>
          <w:numId w:val="56"/>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0" w:name="_Hlk28959389"/>
      <w:r w:rsidRPr="00390403">
        <w:rPr>
          <w:rFonts w:ascii="Arial" w:hAnsi="Arial" w:cs="Arial"/>
        </w:rPr>
        <w:t>O pagamento será efetuado</w:t>
      </w:r>
      <w:r>
        <w:rPr>
          <w:rFonts w:ascii="Arial" w:hAnsi="Arial" w:cs="Arial"/>
        </w:rPr>
        <w:t xml:space="preserve"> de acordo com cada Autorização de Fornecimento, </w:t>
      </w:r>
      <w:r w:rsidRPr="00390403">
        <w:rPr>
          <w:rFonts w:ascii="Arial" w:hAnsi="Arial" w:cs="Arial"/>
        </w:rPr>
        <w:t>por meio de ordem bancária emitida por processamento eletrônico, a crédito do beneficiário</w:t>
      </w:r>
      <w:r>
        <w:rPr>
          <w:rFonts w:ascii="Arial" w:hAnsi="Arial" w:cs="Arial"/>
        </w:rPr>
        <w:t>,</w:t>
      </w:r>
      <w:r w:rsidRPr="00390403">
        <w:rPr>
          <w:rFonts w:ascii="Arial" w:hAnsi="Arial" w:cs="Arial"/>
        </w:rPr>
        <w:t xml:space="preserve"> em conta bancária a ser indicada pela contratada em sua proposta, no prazo de </w:t>
      </w:r>
      <w:r w:rsidRPr="00604A17">
        <w:rPr>
          <w:rFonts w:ascii="Arial" w:hAnsi="Arial" w:cs="Arial"/>
          <w:b/>
          <w:bCs/>
        </w:rPr>
        <w:t>05 (cinco) dias úteis</w:t>
      </w:r>
      <w:r w:rsidRPr="00390403">
        <w:rPr>
          <w:rFonts w:ascii="Arial" w:hAnsi="Arial" w:cs="Arial"/>
        </w:rPr>
        <w:t xml:space="preserve">, contados da data do recebimento </w:t>
      </w:r>
      <w:r>
        <w:rPr>
          <w:rFonts w:ascii="Arial" w:hAnsi="Arial" w:cs="Arial"/>
        </w:rPr>
        <w:t xml:space="preserve">da Nota Fiscal/Fatura </w:t>
      </w:r>
      <w:r w:rsidRPr="00390403">
        <w:rPr>
          <w:rFonts w:ascii="Arial" w:hAnsi="Arial" w:cs="Arial"/>
        </w:rPr>
        <w:t>devidamente conferid</w:t>
      </w:r>
      <w:r>
        <w:rPr>
          <w:rFonts w:ascii="Arial" w:hAnsi="Arial" w:cs="Arial"/>
        </w:rPr>
        <w:t>a</w:t>
      </w:r>
      <w:r w:rsidRPr="00390403">
        <w:rPr>
          <w:rFonts w:ascii="Arial" w:hAnsi="Arial" w:cs="Arial"/>
        </w:rPr>
        <w:t xml:space="preserve"> e aprovad</w:t>
      </w:r>
      <w:r>
        <w:rPr>
          <w:rFonts w:ascii="Arial" w:hAnsi="Arial" w:cs="Arial"/>
        </w:rPr>
        <w:t>a</w:t>
      </w:r>
      <w:r w:rsidRPr="00390403">
        <w:rPr>
          <w:rFonts w:ascii="Arial" w:hAnsi="Arial" w:cs="Arial"/>
        </w:rPr>
        <w:t xml:space="preserve"> pel</w:t>
      </w:r>
      <w:r>
        <w:rPr>
          <w:rFonts w:ascii="Arial" w:hAnsi="Arial" w:cs="Arial"/>
        </w:rPr>
        <w:t>a</w:t>
      </w:r>
      <w:r w:rsidRPr="00390403">
        <w:rPr>
          <w:rFonts w:ascii="Arial" w:hAnsi="Arial" w:cs="Arial"/>
        </w:rPr>
        <w:t xml:space="preserve"> C</w:t>
      </w:r>
      <w:r>
        <w:rPr>
          <w:rFonts w:ascii="Arial" w:hAnsi="Arial" w:cs="Arial"/>
        </w:rPr>
        <w:t>âmara</w:t>
      </w:r>
      <w:r w:rsidRPr="00390403">
        <w:rPr>
          <w:rFonts w:ascii="Arial" w:hAnsi="Arial" w:cs="Arial"/>
        </w:rPr>
        <w:t>.</w:t>
      </w:r>
    </w:p>
    <w:p w14:paraId="45CF79F1" w14:textId="77777777" w:rsidR="00646936" w:rsidRPr="00390403" w:rsidRDefault="00646936" w:rsidP="00646936">
      <w:pPr>
        <w:pStyle w:val="PargrafodaLista"/>
        <w:spacing w:after="0"/>
        <w:ind w:left="0"/>
        <w:jc w:val="both"/>
        <w:rPr>
          <w:rFonts w:ascii="Arial" w:hAnsi="Arial" w:cs="Arial"/>
          <w:b/>
        </w:rPr>
      </w:pPr>
    </w:p>
    <w:p w14:paraId="4385DB02" w14:textId="77777777" w:rsidR="00646936" w:rsidRDefault="00646936" w:rsidP="00646936">
      <w:pPr>
        <w:pStyle w:val="PargrafodaLista"/>
        <w:numPr>
          <w:ilvl w:val="2"/>
          <w:numId w:val="5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390403">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2FA802" w14:textId="77777777" w:rsidR="00646936" w:rsidRDefault="00646936" w:rsidP="00646936">
      <w:pPr>
        <w:pStyle w:val="PargrafodaLista"/>
        <w:spacing w:after="0"/>
        <w:ind w:left="567"/>
        <w:jc w:val="both"/>
        <w:rPr>
          <w:rFonts w:ascii="Arial" w:hAnsi="Arial" w:cs="Arial"/>
        </w:rPr>
      </w:pPr>
    </w:p>
    <w:p w14:paraId="1C4D04C2" w14:textId="77777777" w:rsidR="00646936" w:rsidRPr="00494D36" w:rsidRDefault="00646936" w:rsidP="00646936">
      <w:pPr>
        <w:pStyle w:val="PargrafodaLista"/>
        <w:numPr>
          <w:ilvl w:val="2"/>
          <w:numId w:val="5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As notas fiscais ou documentos que a acompanharem para fins de pagamento que apresentarem incorreções serão devolvidos à Contratada</w:t>
      </w:r>
      <w:r>
        <w:rPr>
          <w:rFonts w:ascii="Arial" w:hAnsi="Arial" w:cs="Arial"/>
        </w:rPr>
        <w:t>,</w:t>
      </w:r>
      <w:r w:rsidRPr="00390403">
        <w:rPr>
          <w:rFonts w:ascii="Arial" w:hAnsi="Arial" w:cs="Arial"/>
        </w:rPr>
        <w:t xml:space="preserve"> e o prazo para o pagamento passará a correr a partir da data da reapresentação dos documentos considerados válidos pela Contratante</w:t>
      </w:r>
      <w:r>
        <w:rPr>
          <w:rFonts w:ascii="Arial" w:hAnsi="Arial" w:cs="Arial"/>
        </w:rPr>
        <w:t>, não respondendo esta por quaisquer encargos resultantes de atrasos na liquidação dos pagamentos correspondentes.</w:t>
      </w:r>
    </w:p>
    <w:p w14:paraId="51BC4A83" w14:textId="77777777" w:rsidR="00646936" w:rsidRPr="00494D36" w:rsidRDefault="00646936" w:rsidP="00646936">
      <w:pPr>
        <w:spacing w:line="276" w:lineRule="auto"/>
        <w:jc w:val="both"/>
        <w:rPr>
          <w:rFonts w:ascii="Arial" w:hAnsi="Arial" w:cs="Arial"/>
          <w:b/>
          <w:sz w:val="22"/>
          <w:szCs w:val="22"/>
        </w:rPr>
      </w:pPr>
    </w:p>
    <w:p w14:paraId="3F83663C" w14:textId="77777777" w:rsidR="00646936" w:rsidRPr="004B3DD8" w:rsidRDefault="00646936" w:rsidP="0064693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A contratada deverá manter a regularidade fiscal e trabalhista exigida no Edital durante a vigência do contrato.</w:t>
      </w:r>
    </w:p>
    <w:p w14:paraId="2EF5D77A" w14:textId="77777777" w:rsidR="00646936" w:rsidRPr="00494D36" w:rsidRDefault="00646936" w:rsidP="00646936">
      <w:pPr>
        <w:pStyle w:val="PargrafodaLista"/>
        <w:spacing w:after="0"/>
        <w:ind w:left="0"/>
        <w:jc w:val="both"/>
        <w:rPr>
          <w:rFonts w:ascii="Arial" w:hAnsi="Arial" w:cs="Arial"/>
          <w:b/>
        </w:rPr>
      </w:pPr>
    </w:p>
    <w:p w14:paraId="28582855" w14:textId="77777777" w:rsidR="00646936" w:rsidRPr="0090725B" w:rsidRDefault="00646936" w:rsidP="00646936">
      <w:pPr>
        <w:pStyle w:val="PargrafodaLista"/>
        <w:numPr>
          <w:ilvl w:val="2"/>
          <w:numId w:val="5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59100385" w14:textId="77777777" w:rsidR="00646936" w:rsidRPr="004B3DD8" w:rsidRDefault="00646936" w:rsidP="00646936">
      <w:pPr>
        <w:pStyle w:val="PargrafodaLista"/>
        <w:spacing w:after="0"/>
        <w:ind w:left="567"/>
        <w:jc w:val="both"/>
        <w:rPr>
          <w:rFonts w:ascii="Arial" w:hAnsi="Arial" w:cs="Arial"/>
          <w:b/>
        </w:rPr>
      </w:pPr>
    </w:p>
    <w:p w14:paraId="5663D976" w14:textId="77777777" w:rsidR="00646936" w:rsidRPr="003F7C1C" w:rsidRDefault="00646936" w:rsidP="00646936">
      <w:pPr>
        <w:pStyle w:val="PargrafodaLista"/>
        <w:numPr>
          <w:ilvl w:val="2"/>
          <w:numId w:val="5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Pr>
          <w:rFonts w:ascii="Arial" w:hAnsi="Arial" w:cs="Arial"/>
        </w:rPr>
        <w:t>O prazo para regularização ou encaminhamento da defesa de que trata o subitem anterior poderá ser prorrogado à critério da Contratante.</w:t>
      </w:r>
    </w:p>
    <w:p w14:paraId="4F9A5D08" w14:textId="77777777" w:rsidR="00646936" w:rsidRPr="003F7C1C" w:rsidRDefault="00646936" w:rsidP="00646936">
      <w:pPr>
        <w:pStyle w:val="PargrafodaLista"/>
        <w:spacing w:after="0"/>
        <w:ind w:left="0"/>
        <w:jc w:val="both"/>
        <w:rPr>
          <w:rFonts w:ascii="Arial" w:hAnsi="Arial" w:cs="Arial"/>
          <w:b/>
        </w:rPr>
      </w:pPr>
    </w:p>
    <w:p w14:paraId="6FEFDB96" w14:textId="77777777" w:rsidR="00646936" w:rsidRPr="00390403" w:rsidRDefault="00646936" w:rsidP="0064693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Sobre o valor devido ao contratado, a Câmara efetuará as retenções tributárias cabíveis.</w:t>
      </w:r>
    </w:p>
    <w:p w14:paraId="5FC807F8" w14:textId="77777777" w:rsidR="00646936" w:rsidRPr="00390403" w:rsidRDefault="00646936" w:rsidP="00646936">
      <w:pPr>
        <w:pStyle w:val="PargrafodaLista"/>
        <w:spacing w:after="0"/>
        <w:ind w:left="0"/>
        <w:jc w:val="both"/>
        <w:rPr>
          <w:rFonts w:ascii="Arial" w:hAnsi="Arial" w:cs="Arial"/>
          <w:b/>
        </w:rPr>
      </w:pPr>
    </w:p>
    <w:p w14:paraId="17E6A650" w14:textId="77777777" w:rsidR="00646936" w:rsidRPr="004B3DD8" w:rsidRDefault="00646936" w:rsidP="00646936">
      <w:pPr>
        <w:pStyle w:val="PargrafodaLista"/>
        <w:numPr>
          <w:ilvl w:val="2"/>
          <w:numId w:val="57"/>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390403">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06871026" w14:textId="77777777" w:rsidR="00646936" w:rsidRPr="004B3DD8" w:rsidRDefault="00646936" w:rsidP="00646936">
      <w:pPr>
        <w:pStyle w:val="PargrafodaLista"/>
        <w:spacing w:after="0"/>
        <w:ind w:left="567"/>
        <w:jc w:val="both"/>
        <w:rPr>
          <w:rFonts w:ascii="Arial" w:hAnsi="Arial" w:cs="Arial"/>
          <w:b/>
        </w:rPr>
      </w:pPr>
    </w:p>
    <w:p w14:paraId="0683476B" w14:textId="77777777" w:rsidR="00646936" w:rsidRPr="0090725B" w:rsidRDefault="00646936" w:rsidP="0064693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75577D87" w14:textId="77777777" w:rsidR="00646936" w:rsidRPr="006B4D1A" w:rsidRDefault="00646936" w:rsidP="00646936">
      <w:pPr>
        <w:pStyle w:val="PargrafodaLista"/>
        <w:spacing w:after="0"/>
        <w:ind w:left="0"/>
        <w:jc w:val="both"/>
        <w:rPr>
          <w:rFonts w:ascii="Arial" w:hAnsi="Arial" w:cs="Arial"/>
          <w:b/>
        </w:rPr>
      </w:pPr>
    </w:p>
    <w:p w14:paraId="3877A3F2" w14:textId="77777777" w:rsidR="00646936" w:rsidRDefault="00646936" w:rsidP="00646936">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60D95726" w14:textId="77777777" w:rsidR="00646936" w:rsidRDefault="00646936" w:rsidP="00646936">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0CF13DA6" w14:textId="77777777" w:rsidR="00646936" w:rsidRDefault="00646936" w:rsidP="00646936">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1DD6D1EA" w14:textId="77777777" w:rsidR="00646936" w:rsidRDefault="00646936" w:rsidP="00646936">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553FB1DB" w14:textId="77777777" w:rsidR="00646936" w:rsidRDefault="00646936" w:rsidP="00646936">
      <w:pPr>
        <w:pStyle w:val="Standard"/>
        <w:spacing w:line="276" w:lineRule="auto"/>
        <w:ind w:firstLine="720"/>
        <w:jc w:val="both"/>
        <w:rPr>
          <w:rFonts w:ascii="Arial" w:hAnsi="Arial"/>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07971313" w14:textId="77777777" w:rsidR="00646936" w:rsidRPr="00390403" w:rsidRDefault="00646936" w:rsidP="00646936">
      <w:pPr>
        <w:pStyle w:val="PargrafodaLista"/>
        <w:spacing w:after="0"/>
        <w:ind w:left="0"/>
        <w:jc w:val="both"/>
        <w:rPr>
          <w:rFonts w:ascii="Arial" w:hAnsi="Arial" w:cs="Arial"/>
          <w:b/>
        </w:rPr>
      </w:pPr>
    </w:p>
    <w:p w14:paraId="49C384B0" w14:textId="77777777" w:rsidR="00646936" w:rsidRPr="00390403" w:rsidRDefault="00646936" w:rsidP="00646936">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90403">
        <w:rPr>
          <w:rFonts w:ascii="Arial" w:hAnsi="Arial" w:cs="Arial"/>
        </w:rPr>
        <w:t>É vedado ao contratado transferir a terceiros os direitos ou créditos decorrentes do contrato.</w:t>
      </w:r>
      <w:bookmarkEnd w:id="20"/>
    </w:p>
    <w:p w14:paraId="6CC62409" w14:textId="77777777" w:rsidR="00646936" w:rsidRDefault="00646936" w:rsidP="00646936">
      <w:pPr>
        <w:spacing w:line="276" w:lineRule="auto"/>
        <w:rPr>
          <w:rFonts w:ascii="Arial" w:hAnsi="Arial" w:cs="Arial"/>
          <w:b/>
          <w:sz w:val="22"/>
          <w:szCs w:val="22"/>
        </w:rPr>
      </w:pPr>
    </w:p>
    <w:p w14:paraId="08614DC8" w14:textId="77777777" w:rsidR="00646936" w:rsidRPr="00390403" w:rsidRDefault="00646936" w:rsidP="00646936">
      <w:pPr>
        <w:pStyle w:val="PargrafodaLista"/>
        <w:numPr>
          <w:ilvl w:val="0"/>
          <w:numId w:val="5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90403">
        <w:rPr>
          <w:rFonts w:ascii="Arial" w:hAnsi="Arial" w:cs="Arial"/>
          <w:b/>
        </w:rPr>
        <w:t>PRAZO DE VIGÊNCIA DO CONTRATO:</w:t>
      </w:r>
    </w:p>
    <w:p w14:paraId="17F1A356" w14:textId="77777777" w:rsidR="00646936" w:rsidRPr="00390403" w:rsidRDefault="00646936" w:rsidP="00646936">
      <w:pPr>
        <w:pStyle w:val="PargrafodaLista"/>
        <w:spacing w:after="0"/>
        <w:ind w:left="0"/>
        <w:jc w:val="both"/>
        <w:rPr>
          <w:rFonts w:ascii="Arial" w:hAnsi="Arial" w:cs="Arial"/>
          <w:b/>
        </w:rPr>
      </w:pPr>
    </w:p>
    <w:p w14:paraId="1FD1661B" w14:textId="250F7294" w:rsidR="003D1EC9" w:rsidRDefault="00646936" w:rsidP="00646936">
      <w:pPr>
        <w:pStyle w:val="Standard"/>
        <w:spacing w:line="276" w:lineRule="auto"/>
        <w:rPr>
          <w:rFonts w:ascii="Arial" w:hAnsi="Arial" w:cs="Arial"/>
          <w:iCs/>
          <w:sz w:val="22"/>
          <w:szCs w:val="22"/>
        </w:rPr>
      </w:pPr>
      <w:r w:rsidRPr="00545C96">
        <w:rPr>
          <w:rFonts w:ascii="Arial" w:hAnsi="Arial" w:cs="Arial"/>
          <w:b/>
          <w:bCs/>
          <w:iCs/>
          <w:sz w:val="22"/>
          <w:szCs w:val="22"/>
        </w:rPr>
        <w:t>12.1</w:t>
      </w:r>
      <w:r>
        <w:rPr>
          <w:rFonts w:ascii="Arial" w:hAnsi="Arial" w:cs="Arial"/>
          <w:iCs/>
          <w:sz w:val="22"/>
          <w:szCs w:val="22"/>
        </w:rPr>
        <w:t xml:space="preserve">. </w:t>
      </w:r>
      <w:r w:rsidRPr="00604A17">
        <w:rPr>
          <w:rFonts w:ascii="Arial" w:hAnsi="Arial" w:cs="Arial"/>
          <w:iCs/>
          <w:sz w:val="22"/>
          <w:szCs w:val="22"/>
        </w:rPr>
        <w:t xml:space="preserve">O Registro de Preços terá vigência de </w:t>
      </w:r>
      <w:r w:rsidRPr="00604A17">
        <w:rPr>
          <w:rFonts w:ascii="Arial" w:hAnsi="Arial" w:cs="Arial"/>
          <w:b/>
          <w:iCs/>
          <w:sz w:val="22"/>
          <w:szCs w:val="22"/>
        </w:rPr>
        <w:t>12 (doze) meses</w:t>
      </w:r>
      <w:r w:rsidRPr="00604A17">
        <w:rPr>
          <w:rFonts w:ascii="Arial" w:hAnsi="Arial" w:cs="Arial"/>
          <w:iCs/>
          <w:sz w:val="22"/>
          <w:szCs w:val="22"/>
        </w:rPr>
        <w:t>,</w:t>
      </w:r>
      <w:r>
        <w:rPr>
          <w:rFonts w:ascii="Arial" w:hAnsi="Arial" w:cs="Arial"/>
          <w:iCs/>
          <w:sz w:val="22"/>
          <w:szCs w:val="22"/>
        </w:rPr>
        <w:t xml:space="preserve"> não prorrogáveis,</w:t>
      </w:r>
      <w:r w:rsidRPr="00604A17">
        <w:rPr>
          <w:rFonts w:ascii="Arial" w:hAnsi="Arial" w:cs="Arial"/>
          <w:iCs/>
          <w:sz w:val="22"/>
          <w:szCs w:val="22"/>
        </w:rPr>
        <w:t xml:space="preserve"> a contar da data da publicação da Ata de Registro de Preços no Diário Oficial do Município.</w:t>
      </w:r>
    </w:p>
    <w:p w14:paraId="5CAB5F78" w14:textId="357A7847" w:rsidR="00BB1608" w:rsidRDefault="00BB1608" w:rsidP="00646936">
      <w:pPr>
        <w:pStyle w:val="Standard"/>
        <w:spacing w:line="276" w:lineRule="auto"/>
        <w:rPr>
          <w:rFonts w:ascii="Arial" w:hAnsi="Arial" w:cs="Arial"/>
          <w:iCs/>
          <w:sz w:val="22"/>
          <w:szCs w:val="22"/>
        </w:rPr>
      </w:pPr>
    </w:p>
    <w:p w14:paraId="5EE4BA8E" w14:textId="5B0A3525" w:rsidR="00BB1608" w:rsidRPr="00BB1608" w:rsidRDefault="00BB1608" w:rsidP="00BB1608">
      <w:pPr>
        <w:pStyle w:val="PargrafodaLista"/>
        <w:numPr>
          <w:ilvl w:val="0"/>
          <w:numId w:val="57"/>
        </w:numPr>
        <w:shd w:val="clear" w:color="auto" w:fill="EEECE1" w:themeFill="background2"/>
        <w:contextualSpacing/>
        <w:jc w:val="both"/>
        <w:rPr>
          <w:rFonts w:ascii="Arial" w:hAnsi="Arial" w:cs="Arial"/>
          <w:b/>
        </w:rPr>
      </w:pPr>
      <w:r w:rsidRPr="00BB1608">
        <w:rPr>
          <w:rFonts w:ascii="Arial" w:hAnsi="Arial" w:cs="Arial"/>
          <w:b/>
          <w:bCs/>
        </w:rPr>
        <w:t>COTAÇÃO DE PREÇOS – PESQUISA DE MERCADO:</w:t>
      </w:r>
    </w:p>
    <w:p w14:paraId="07D5D3F3" w14:textId="77777777" w:rsidR="00BB1608" w:rsidRPr="001765BA" w:rsidRDefault="00BB1608" w:rsidP="00BB160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130B625" w14:textId="5E49D3A7" w:rsidR="00BB1608" w:rsidRPr="009C4FD0" w:rsidRDefault="00BB1608" w:rsidP="00545C96">
      <w:pPr>
        <w:pStyle w:val="PargrafodaLista"/>
        <w:numPr>
          <w:ilvl w:val="1"/>
          <w:numId w:val="5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 xml:space="preserve">VALOR ESTIMADO DA LICITAÇÃO: </w:t>
      </w:r>
      <w:r w:rsidRPr="005B5F34">
        <w:rPr>
          <w:rFonts w:ascii="Arial" w:hAnsi="Arial" w:cs="Arial"/>
          <w:bCs/>
        </w:rPr>
        <w:t xml:space="preserve">Conforme cotação de preços constante dos autos do </w:t>
      </w:r>
      <w:r>
        <w:rPr>
          <w:rFonts w:ascii="Arial" w:hAnsi="Arial" w:cs="Arial"/>
          <w:b/>
          <w:bCs/>
        </w:rPr>
        <w:t>Processo Licitatório</w:t>
      </w:r>
      <w:r w:rsidRPr="005B5F34">
        <w:rPr>
          <w:rFonts w:ascii="Arial" w:hAnsi="Arial" w:cs="Arial"/>
          <w:b/>
          <w:bCs/>
        </w:rPr>
        <w:t xml:space="preserve"> nº </w:t>
      </w:r>
      <w:r w:rsidR="00545C96">
        <w:rPr>
          <w:rFonts w:ascii="Arial" w:hAnsi="Arial" w:cs="Arial"/>
          <w:b/>
          <w:bCs/>
        </w:rPr>
        <w:t>01/2020</w:t>
      </w:r>
      <w:r w:rsidRPr="005B5F34">
        <w:rPr>
          <w:rFonts w:ascii="Arial" w:hAnsi="Arial" w:cs="Arial"/>
          <w:bCs/>
        </w:rPr>
        <w:t xml:space="preserve">, o valor total estimado para a presente contratação é de </w:t>
      </w:r>
      <w:r w:rsidRPr="009C4FD0">
        <w:rPr>
          <w:rFonts w:ascii="Arial" w:hAnsi="Arial" w:cs="Arial"/>
          <w:b/>
          <w:bCs/>
        </w:rPr>
        <w:t xml:space="preserve">R$ </w:t>
      </w:r>
      <w:r w:rsidR="009C4FD0" w:rsidRPr="009C4FD0">
        <w:rPr>
          <w:rFonts w:ascii="Arial" w:hAnsi="Arial" w:cs="Arial"/>
          <w:b/>
          <w:bCs/>
        </w:rPr>
        <w:t>33</w:t>
      </w:r>
      <w:r w:rsidRPr="009C4FD0">
        <w:rPr>
          <w:rFonts w:ascii="Arial" w:hAnsi="Arial" w:cs="Arial"/>
          <w:b/>
          <w:bCs/>
        </w:rPr>
        <w:t>.</w:t>
      </w:r>
      <w:r w:rsidR="009C4FD0" w:rsidRPr="009C4FD0">
        <w:rPr>
          <w:rFonts w:ascii="Arial" w:hAnsi="Arial" w:cs="Arial"/>
          <w:b/>
          <w:bCs/>
        </w:rPr>
        <w:t>427</w:t>
      </w:r>
      <w:r w:rsidRPr="009C4FD0">
        <w:rPr>
          <w:rFonts w:ascii="Arial" w:hAnsi="Arial" w:cs="Arial"/>
          <w:b/>
          <w:bCs/>
        </w:rPr>
        <w:t>,</w:t>
      </w:r>
      <w:r w:rsidR="009C4FD0" w:rsidRPr="009C4FD0">
        <w:rPr>
          <w:rFonts w:ascii="Arial" w:hAnsi="Arial" w:cs="Arial"/>
          <w:b/>
          <w:bCs/>
        </w:rPr>
        <w:t>68</w:t>
      </w:r>
      <w:r w:rsidRPr="009C4FD0">
        <w:rPr>
          <w:rFonts w:ascii="Arial" w:hAnsi="Arial" w:cs="Arial"/>
          <w:bCs/>
        </w:rPr>
        <w:t xml:space="preserve"> (</w:t>
      </w:r>
      <w:r w:rsidR="009C4FD0">
        <w:rPr>
          <w:rFonts w:ascii="Arial" w:hAnsi="Arial" w:cs="Arial"/>
          <w:bCs/>
        </w:rPr>
        <w:t>trinta e três</w:t>
      </w:r>
      <w:r w:rsidRPr="009C4FD0">
        <w:rPr>
          <w:rFonts w:ascii="Arial" w:hAnsi="Arial" w:cs="Arial"/>
          <w:bCs/>
        </w:rPr>
        <w:t xml:space="preserve"> mil, oitocentos e oitenta e seis reais e quarenta e dois centavos).</w:t>
      </w:r>
    </w:p>
    <w:p w14:paraId="34C86B01" w14:textId="77777777" w:rsidR="00BB1608" w:rsidRPr="001765BA" w:rsidRDefault="00BB1608" w:rsidP="00BB160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7BDDCBC" w14:textId="77777777" w:rsidR="00BB1608" w:rsidRPr="001765BA" w:rsidRDefault="00BB1608" w:rsidP="00BB1608">
      <w:pPr>
        <w:pStyle w:val="PargrafodaLista"/>
        <w:numPr>
          <w:ilvl w:val="0"/>
          <w:numId w:val="5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1765BA">
        <w:rPr>
          <w:rFonts w:ascii="Arial" w:hAnsi="Arial" w:cs="Arial"/>
          <w:b/>
          <w:bCs/>
        </w:rPr>
        <w:lastRenderedPageBreak/>
        <w:t>DISPONIBILIDADE ORÇAMENTÁRIA E FINANCEIRA PARA A DESPESA</w:t>
      </w:r>
    </w:p>
    <w:p w14:paraId="19C9C3D5" w14:textId="77777777" w:rsidR="00BB1608" w:rsidRPr="001765BA" w:rsidRDefault="00BB1608" w:rsidP="00BB160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C6A8A4F" w14:textId="77777777" w:rsidR="00BB1608" w:rsidRPr="005B5F34" w:rsidRDefault="00BB1608" w:rsidP="00545C96">
      <w:pPr>
        <w:pStyle w:val="PargrafodaLista"/>
        <w:numPr>
          <w:ilvl w:val="1"/>
          <w:numId w:val="6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DISPONIBILIDADE FINANCEIRA: (x) SIM  (  ) NÃO</w:t>
      </w:r>
    </w:p>
    <w:p w14:paraId="4E48E0ED" w14:textId="77777777" w:rsidR="00BB1608" w:rsidRPr="005B5F34" w:rsidRDefault="00BB1608" w:rsidP="00BB1608">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CE9B10C" w14:textId="77777777" w:rsidR="00BB1608" w:rsidRPr="005B5F34" w:rsidRDefault="00BB1608" w:rsidP="00545C96">
      <w:pPr>
        <w:pStyle w:val="PargrafodaLista"/>
        <w:numPr>
          <w:ilvl w:val="1"/>
          <w:numId w:val="6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B5F34">
        <w:rPr>
          <w:rFonts w:ascii="Arial" w:hAnsi="Arial" w:cs="Arial"/>
          <w:b/>
        </w:rPr>
        <w:t>DOTAÇÃO ORÇAMENTÁRIA:</w:t>
      </w:r>
    </w:p>
    <w:p w14:paraId="36651509" w14:textId="7B937A70" w:rsidR="00BB1608" w:rsidRDefault="00BB1608" w:rsidP="00646936">
      <w:pPr>
        <w:pStyle w:val="Standard"/>
        <w:spacing w:line="276" w:lineRule="auto"/>
        <w:rPr>
          <w:rFonts w:ascii="Arial" w:hAnsi="Arial" w:cs="Arial"/>
          <w:b/>
          <w:bCs/>
          <w:sz w:val="22"/>
          <w:szCs w:val="22"/>
        </w:rPr>
      </w:pPr>
    </w:p>
    <w:p w14:paraId="4B6892C9" w14:textId="77777777" w:rsidR="00545C96" w:rsidRDefault="00545C96" w:rsidP="00545C96">
      <w:pPr>
        <w:pStyle w:val="Standard"/>
        <w:spacing w:line="276" w:lineRule="auto"/>
        <w:jc w:val="both"/>
        <w:rPr>
          <w:rFonts w:ascii="Arial" w:hAnsi="Arial" w:cs="Arial"/>
          <w:sz w:val="22"/>
          <w:szCs w:val="22"/>
        </w:rPr>
      </w:pPr>
      <w:r w:rsidRPr="00871C25">
        <w:rPr>
          <w:rFonts w:ascii="Arial" w:hAnsi="Arial" w:cs="Arial"/>
          <w:sz w:val="22"/>
          <w:szCs w:val="22"/>
        </w:rPr>
        <w:t>01.01.01.031.0001.401</w:t>
      </w:r>
      <w:r>
        <w:rPr>
          <w:rFonts w:ascii="Arial" w:hAnsi="Arial" w:cs="Arial"/>
          <w:sz w:val="22"/>
          <w:szCs w:val="22"/>
        </w:rPr>
        <w:t>4</w:t>
      </w:r>
      <w:r w:rsidRPr="00871C25">
        <w:rPr>
          <w:rFonts w:ascii="Arial" w:hAnsi="Arial" w:cs="Arial"/>
          <w:sz w:val="22"/>
          <w:szCs w:val="22"/>
        </w:rPr>
        <w:t xml:space="preserve"> – </w:t>
      </w:r>
      <w:r>
        <w:rPr>
          <w:rFonts w:ascii="Arial" w:hAnsi="Arial" w:cs="Arial"/>
          <w:sz w:val="22"/>
          <w:szCs w:val="22"/>
        </w:rPr>
        <w:t>GÊNEROS DE ALIMENTAÇÃO, FORNECIMENTO DE LANCHES E SIMILARES</w:t>
      </w:r>
    </w:p>
    <w:p w14:paraId="05D40C61" w14:textId="77777777" w:rsidR="00545C96" w:rsidRPr="00871C25" w:rsidRDefault="00545C96" w:rsidP="00545C96">
      <w:pPr>
        <w:pStyle w:val="Standard"/>
        <w:spacing w:line="276" w:lineRule="auto"/>
        <w:jc w:val="both"/>
        <w:rPr>
          <w:rFonts w:ascii="Arial" w:hAnsi="Arial" w:cs="Arial"/>
          <w:sz w:val="22"/>
          <w:szCs w:val="22"/>
        </w:rPr>
      </w:pPr>
    </w:p>
    <w:p w14:paraId="32EB932C"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Elemento / Ficha</w:t>
      </w:r>
    </w:p>
    <w:p w14:paraId="1279BFBA" w14:textId="77777777" w:rsidR="00545C96"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63BCF3A6"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33.90.30.00-2</w:t>
      </w:r>
      <w:r>
        <w:rPr>
          <w:rFonts w:ascii="Arial" w:hAnsi="Arial" w:cs="Arial"/>
          <w:b/>
          <w:bCs/>
          <w:sz w:val="22"/>
          <w:szCs w:val="22"/>
        </w:rPr>
        <w:t>9</w:t>
      </w:r>
      <w:r w:rsidRPr="00871C25">
        <w:rPr>
          <w:rFonts w:ascii="Arial" w:hAnsi="Arial" w:cs="Arial"/>
          <w:b/>
          <w:bCs/>
          <w:sz w:val="22"/>
          <w:szCs w:val="22"/>
        </w:rPr>
        <w:t xml:space="preserve"> – MATERIAL DE CONSUMO</w:t>
      </w:r>
    </w:p>
    <w:p w14:paraId="62DC002B"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2CFF5BCC" w14:textId="77777777" w:rsidR="00545C96"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 xml:space="preserve">Sub </w:t>
      </w:r>
      <w:r>
        <w:rPr>
          <w:rFonts w:ascii="Arial" w:hAnsi="Arial" w:cs="Arial"/>
          <w:b/>
          <w:bCs/>
          <w:sz w:val="22"/>
          <w:szCs w:val="22"/>
        </w:rPr>
        <w:t>elemento</w:t>
      </w:r>
      <w:r w:rsidRPr="00871C25">
        <w:rPr>
          <w:rFonts w:ascii="Arial" w:hAnsi="Arial" w:cs="Arial"/>
          <w:b/>
          <w:bCs/>
          <w:sz w:val="22"/>
          <w:szCs w:val="22"/>
        </w:rPr>
        <w:t>:</w:t>
      </w:r>
    </w:p>
    <w:p w14:paraId="5B716358"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 xml:space="preserve"> </w:t>
      </w:r>
    </w:p>
    <w:p w14:paraId="27FD16B0" w14:textId="73E0EC7D"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33.90.30.0</w:t>
      </w:r>
      <w:r>
        <w:rPr>
          <w:rFonts w:ascii="Arial" w:hAnsi="Arial" w:cs="Arial"/>
          <w:sz w:val="22"/>
          <w:szCs w:val="22"/>
        </w:rPr>
        <w:t>7</w:t>
      </w:r>
      <w:r w:rsidRPr="00871C25">
        <w:rPr>
          <w:rFonts w:ascii="Arial" w:hAnsi="Arial" w:cs="Arial"/>
          <w:sz w:val="22"/>
          <w:szCs w:val="22"/>
        </w:rPr>
        <w:t xml:space="preserve"> – </w:t>
      </w:r>
      <w:r>
        <w:rPr>
          <w:rFonts w:ascii="Arial" w:hAnsi="Arial" w:cs="Arial"/>
          <w:sz w:val="22"/>
          <w:szCs w:val="22"/>
        </w:rPr>
        <w:t xml:space="preserve">Gêneros de Alimentação </w:t>
      </w:r>
    </w:p>
    <w:p w14:paraId="335C311C" w14:textId="77777777" w:rsidR="00545C96" w:rsidRPr="00871C25" w:rsidRDefault="00545C96" w:rsidP="00545C96">
      <w:pPr>
        <w:pStyle w:val="Standard"/>
        <w:spacing w:line="276" w:lineRule="auto"/>
        <w:jc w:val="both"/>
        <w:rPr>
          <w:rFonts w:ascii="Arial" w:hAnsi="Arial" w:cs="Arial"/>
          <w:b/>
          <w:sz w:val="22"/>
          <w:szCs w:val="22"/>
        </w:rPr>
      </w:pPr>
    </w:p>
    <w:p w14:paraId="72D4CA79" w14:textId="77777777" w:rsidR="00545C96" w:rsidRDefault="00545C96" w:rsidP="00545C96">
      <w:pPr>
        <w:pStyle w:val="Standard"/>
        <w:spacing w:line="276" w:lineRule="auto"/>
        <w:jc w:val="both"/>
        <w:rPr>
          <w:rFonts w:ascii="Arial" w:hAnsi="Arial" w:cs="Arial"/>
          <w:sz w:val="22"/>
          <w:szCs w:val="22"/>
        </w:rPr>
      </w:pPr>
      <w:r w:rsidRPr="00871C25">
        <w:rPr>
          <w:rFonts w:ascii="Arial" w:hAnsi="Arial" w:cs="Arial"/>
          <w:sz w:val="22"/>
          <w:szCs w:val="22"/>
        </w:rPr>
        <w:t>01.01.01.031.000</w:t>
      </w:r>
      <w:r>
        <w:rPr>
          <w:rFonts w:ascii="Arial" w:hAnsi="Arial" w:cs="Arial"/>
          <w:sz w:val="22"/>
          <w:szCs w:val="22"/>
        </w:rPr>
        <w:t>3</w:t>
      </w:r>
      <w:r w:rsidRPr="00871C25">
        <w:rPr>
          <w:rFonts w:ascii="Arial" w:hAnsi="Arial" w:cs="Arial"/>
          <w:sz w:val="22"/>
          <w:szCs w:val="22"/>
        </w:rPr>
        <w:t>.40</w:t>
      </w:r>
      <w:r>
        <w:rPr>
          <w:rFonts w:ascii="Arial" w:hAnsi="Arial" w:cs="Arial"/>
          <w:sz w:val="22"/>
          <w:szCs w:val="22"/>
        </w:rPr>
        <w:t>26</w:t>
      </w:r>
      <w:r w:rsidRPr="00871C25">
        <w:rPr>
          <w:rFonts w:ascii="Arial" w:hAnsi="Arial" w:cs="Arial"/>
          <w:sz w:val="22"/>
          <w:szCs w:val="22"/>
        </w:rPr>
        <w:t xml:space="preserve"> – </w:t>
      </w:r>
      <w:r>
        <w:rPr>
          <w:rFonts w:ascii="Arial" w:hAnsi="Arial" w:cs="Arial"/>
          <w:sz w:val="22"/>
          <w:szCs w:val="22"/>
        </w:rPr>
        <w:t>MANUTENÇÃO DE PROJETOS DA ESCOLA DO LEGISLATIVO DA CÂMARA MUNICIPAL</w:t>
      </w:r>
    </w:p>
    <w:p w14:paraId="686872D9" w14:textId="77777777" w:rsidR="00545C96" w:rsidRPr="00871C25" w:rsidRDefault="00545C96" w:rsidP="00545C96">
      <w:pPr>
        <w:pStyle w:val="Standard"/>
        <w:spacing w:line="276" w:lineRule="auto"/>
        <w:jc w:val="both"/>
        <w:rPr>
          <w:rFonts w:ascii="Arial" w:hAnsi="Arial" w:cs="Arial"/>
          <w:sz w:val="22"/>
          <w:szCs w:val="22"/>
        </w:rPr>
      </w:pPr>
    </w:p>
    <w:p w14:paraId="0A0AE872"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Elemento / Ficha</w:t>
      </w:r>
    </w:p>
    <w:p w14:paraId="5F840952" w14:textId="77777777" w:rsidR="00545C96"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6766798F"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33.90.30.00-</w:t>
      </w:r>
      <w:r>
        <w:rPr>
          <w:rFonts w:ascii="Arial" w:hAnsi="Arial" w:cs="Arial"/>
          <w:b/>
          <w:bCs/>
          <w:sz w:val="22"/>
          <w:szCs w:val="22"/>
        </w:rPr>
        <w:t>69</w:t>
      </w:r>
      <w:r w:rsidRPr="00871C25">
        <w:rPr>
          <w:rFonts w:ascii="Arial" w:hAnsi="Arial" w:cs="Arial"/>
          <w:b/>
          <w:bCs/>
          <w:sz w:val="22"/>
          <w:szCs w:val="22"/>
        </w:rPr>
        <w:t xml:space="preserve"> – MATERIAL DE CONSUMO</w:t>
      </w:r>
    </w:p>
    <w:p w14:paraId="61525CEE"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2FC40B93" w14:textId="77777777" w:rsidR="00545C96"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871C25">
        <w:rPr>
          <w:rFonts w:ascii="Arial" w:hAnsi="Arial" w:cs="Arial"/>
          <w:b/>
          <w:bCs/>
          <w:sz w:val="22"/>
          <w:szCs w:val="22"/>
        </w:rPr>
        <w:t xml:space="preserve">Sub </w:t>
      </w:r>
      <w:r>
        <w:rPr>
          <w:rFonts w:ascii="Arial" w:hAnsi="Arial" w:cs="Arial"/>
          <w:b/>
          <w:bCs/>
          <w:sz w:val="22"/>
          <w:szCs w:val="22"/>
        </w:rPr>
        <w:t>elemento</w:t>
      </w:r>
      <w:r w:rsidRPr="00871C25">
        <w:rPr>
          <w:rFonts w:ascii="Arial" w:hAnsi="Arial" w:cs="Arial"/>
          <w:b/>
          <w:bCs/>
          <w:sz w:val="22"/>
          <w:szCs w:val="22"/>
        </w:rPr>
        <w:t>:</w:t>
      </w:r>
    </w:p>
    <w:p w14:paraId="0EFCDC93" w14:textId="77777777"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 xml:space="preserve"> </w:t>
      </w:r>
    </w:p>
    <w:p w14:paraId="15A6A289" w14:textId="16DD602A" w:rsidR="00545C96" w:rsidRPr="00871C25" w:rsidRDefault="00545C96" w:rsidP="00545C96">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871C25">
        <w:rPr>
          <w:rFonts w:ascii="Arial" w:hAnsi="Arial" w:cs="Arial"/>
          <w:sz w:val="22"/>
          <w:szCs w:val="22"/>
        </w:rPr>
        <w:t>33.90.30.0</w:t>
      </w:r>
      <w:r>
        <w:rPr>
          <w:rFonts w:ascii="Arial" w:hAnsi="Arial" w:cs="Arial"/>
          <w:sz w:val="22"/>
          <w:szCs w:val="22"/>
        </w:rPr>
        <w:t>7</w:t>
      </w:r>
      <w:r w:rsidRPr="00871C25">
        <w:rPr>
          <w:rFonts w:ascii="Arial" w:hAnsi="Arial" w:cs="Arial"/>
          <w:sz w:val="22"/>
          <w:szCs w:val="22"/>
        </w:rPr>
        <w:t xml:space="preserve"> – </w:t>
      </w:r>
      <w:r>
        <w:rPr>
          <w:rFonts w:ascii="Arial" w:hAnsi="Arial" w:cs="Arial"/>
          <w:sz w:val="22"/>
          <w:szCs w:val="22"/>
        </w:rPr>
        <w:t xml:space="preserve">Gêneros de Alimentação </w:t>
      </w:r>
    </w:p>
    <w:p w14:paraId="63CD05E8" w14:textId="77777777" w:rsidR="00545C96" w:rsidRDefault="00545C96" w:rsidP="00646936">
      <w:pPr>
        <w:pStyle w:val="Standard"/>
        <w:spacing w:line="276" w:lineRule="auto"/>
        <w:rPr>
          <w:rFonts w:ascii="Arial" w:hAnsi="Arial" w:cs="Arial"/>
          <w:b/>
          <w:bCs/>
          <w:sz w:val="22"/>
          <w:szCs w:val="22"/>
        </w:rPr>
      </w:pPr>
    </w:p>
    <w:p w14:paraId="1B15E87F" w14:textId="32851E4A" w:rsidR="003D1EC9" w:rsidRDefault="003D1EC9" w:rsidP="00646936">
      <w:pPr>
        <w:pStyle w:val="Standard"/>
        <w:spacing w:line="276" w:lineRule="auto"/>
        <w:ind w:left="360"/>
        <w:jc w:val="center"/>
        <w:rPr>
          <w:rFonts w:ascii="Arial" w:hAnsi="Arial" w:cs="Arial"/>
          <w:b/>
          <w:bCs/>
          <w:sz w:val="22"/>
          <w:szCs w:val="22"/>
        </w:rPr>
      </w:pPr>
    </w:p>
    <w:p w14:paraId="37E7C1AB" w14:textId="50FD8D38" w:rsidR="003D1EC9" w:rsidRDefault="003D1EC9" w:rsidP="00646936">
      <w:pPr>
        <w:pStyle w:val="Standard"/>
        <w:spacing w:line="276" w:lineRule="auto"/>
        <w:ind w:left="360"/>
        <w:jc w:val="center"/>
        <w:rPr>
          <w:rFonts w:ascii="Arial" w:hAnsi="Arial" w:cs="Arial"/>
          <w:b/>
          <w:bCs/>
          <w:sz w:val="22"/>
          <w:szCs w:val="22"/>
        </w:rPr>
      </w:pPr>
    </w:p>
    <w:p w14:paraId="2A1F7DDA" w14:textId="152BEC3D" w:rsidR="003D1EC9" w:rsidRDefault="003D1EC9" w:rsidP="00646936">
      <w:pPr>
        <w:pStyle w:val="Standard"/>
        <w:spacing w:line="276" w:lineRule="auto"/>
        <w:ind w:left="360"/>
        <w:jc w:val="center"/>
        <w:rPr>
          <w:rFonts w:ascii="Arial" w:hAnsi="Arial" w:cs="Arial"/>
          <w:b/>
          <w:bCs/>
          <w:sz w:val="22"/>
          <w:szCs w:val="22"/>
        </w:rPr>
      </w:pPr>
    </w:p>
    <w:p w14:paraId="5112A40B" w14:textId="532C2990" w:rsidR="003D1EC9" w:rsidRDefault="003D1EC9" w:rsidP="00646936">
      <w:pPr>
        <w:pStyle w:val="Standard"/>
        <w:spacing w:line="276" w:lineRule="auto"/>
        <w:ind w:left="360"/>
        <w:jc w:val="center"/>
        <w:rPr>
          <w:rFonts w:ascii="Arial" w:hAnsi="Arial" w:cs="Arial"/>
          <w:b/>
          <w:bCs/>
          <w:sz w:val="22"/>
          <w:szCs w:val="22"/>
        </w:rPr>
      </w:pPr>
    </w:p>
    <w:p w14:paraId="604364E8" w14:textId="14831231" w:rsidR="003D1EC9" w:rsidRDefault="003D1EC9" w:rsidP="00646936">
      <w:pPr>
        <w:pStyle w:val="Standard"/>
        <w:spacing w:line="276" w:lineRule="auto"/>
        <w:ind w:left="360"/>
        <w:jc w:val="center"/>
        <w:rPr>
          <w:rFonts w:ascii="Arial" w:hAnsi="Arial" w:cs="Arial"/>
          <w:b/>
          <w:bCs/>
          <w:sz w:val="22"/>
          <w:szCs w:val="22"/>
        </w:rPr>
      </w:pPr>
    </w:p>
    <w:p w14:paraId="035DA996" w14:textId="3B3F936B" w:rsidR="003D1EC9" w:rsidRDefault="003D1EC9" w:rsidP="00646936">
      <w:pPr>
        <w:pStyle w:val="Standard"/>
        <w:spacing w:line="276" w:lineRule="auto"/>
        <w:ind w:left="360"/>
        <w:jc w:val="center"/>
        <w:rPr>
          <w:rFonts w:ascii="Arial" w:hAnsi="Arial" w:cs="Arial"/>
          <w:b/>
          <w:bCs/>
          <w:sz w:val="22"/>
          <w:szCs w:val="22"/>
        </w:rPr>
      </w:pPr>
    </w:p>
    <w:p w14:paraId="110744FE" w14:textId="5EEE84EF" w:rsidR="003D1EC9" w:rsidRDefault="003D1EC9" w:rsidP="00646936">
      <w:pPr>
        <w:pStyle w:val="Standard"/>
        <w:spacing w:line="276" w:lineRule="auto"/>
        <w:ind w:left="360"/>
        <w:jc w:val="center"/>
        <w:rPr>
          <w:rFonts w:ascii="Arial" w:hAnsi="Arial" w:cs="Arial"/>
          <w:b/>
          <w:bCs/>
          <w:sz w:val="22"/>
          <w:szCs w:val="22"/>
        </w:rPr>
      </w:pPr>
    </w:p>
    <w:p w14:paraId="7F6EBBA8" w14:textId="56221F61" w:rsidR="003D1EC9" w:rsidRDefault="003D1EC9" w:rsidP="00646936">
      <w:pPr>
        <w:pStyle w:val="Standard"/>
        <w:spacing w:line="276" w:lineRule="auto"/>
        <w:ind w:left="360"/>
        <w:jc w:val="center"/>
        <w:rPr>
          <w:rFonts w:ascii="Arial" w:hAnsi="Arial" w:cs="Arial"/>
          <w:b/>
          <w:bCs/>
          <w:sz w:val="22"/>
          <w:szCs w:val="22"/>
        </w:rPr>
      </w:pPr>
    </w:p>
    <w:p w14:paraId="761AB61C" w14:textId="79C94342" w:rsidR="003D1EC9" w:rsidRDefault="003D1EC9" w:rsidP="00646936">
      <w:pPr>
        <w:pStyle w:val="Standard"/>
        <w:spacing w:line="276" w:lineRule="auto"/>
        <w:ind w:left="360"/>
        <w:jc w:val="center"/>
        <w:rPr>
          <w:rFonts w:ascii="Arial" w:hAnsi="Arial" w:cs="Arial"/>
          <w:b/>
          <w:bCs/>
          <w:sz w:val="22"/>
          <w:szCs w:val="22"/>
        </w:rPr>
      </w:pPr>
    </w:p>
    <w:p w14:paraId="39263B2E" w14:textId="0AB92576" w:rsidR="003D1EC9" w:rsidRDefault="003D1EC9" w:rsidP="00646936">
      <w:pPr>
        <w:pStyle w:val="Standard"/>
        <w:spacing w:line="276" w:lineRule="auto"/>
        <w:ind w:left="360"/>
        <w:jc w:val="center"/>
        <w:rPr>
          <w:rFonts w:ascii="Arial" w:hAnsi="Arial" w:cs="Arial"/>
          <w:b/>
          <w:bCs/>
          <w:sz w:val="22"/>
          <w:szCs w:val="22"/>
        </w:rPr>
      </w:pPr>
    </w:p>
    <w:p w14:paraId="7BDED9DC" w14:textId="2F58BD64" w:rsidR="003D1EC9" w:rsidRDefault="003D1EC9" w:rsidP="00646936">
      <w:pPr>
        <w:pStyle w:val="Standard"/>
        <w:spacing w:line="276" w:lineRule="auto"/>
        <w:ind w:left="360"/>
        <w:jc w:val="center"/>
        <w:rPr>
          <w:rFonts w:ascii="Arial" w:hAnsi="Arial" w:cs="Arial"/>
          <w:b/>
          <w:bCs/>
          <w:sz w:val="22"/>
          <w:szCs w:val="22"/>
        </w:rPr>
      </w:pPr>
    </w:p>
    <w:p w14:paraId="7A667187" w14:textId="471E3DD5" w:rsidR="003D1EC9" w:rsidRDefault="003D1EC9" w:rsidP="00646936">
      <w:pPr>
        <w:pStyle w:val="Standard"/>
        <w:spacing w:line="276" w:lineRule="auto"/>
        <w:ind w:left="360"/>
        <w:jc w:val="center"/>
        <w:rPr>
          <w:rFonts w:ascii="Arial" w:hAnsi="Arial" w:cs="Arial"/>
          <w:b/>
          <w:bCs/>
          <w:sz w:val="22"/>
          <w:szCs w:val="22"/>
        </w:rPr>
      </w:pPr>
    </w:p>
    <w:p w14:paraId="6E36DC88" w14:textId="49B74A89" w:rsidR="003D1EC9" w:rsidRDefault="003D1EC9" w:rsidP="00646936">
      <w:pPr>
        <w:pStyle w:val="Standard"/>
        <w:spacing w:line="276" w:lineRule="auto"/>
        <w:ind w:left="360"/>
        <w:jc w:val="center"/>
        <w:rPr>
          <w:rFonts w:ascii="Arial" w:hAnsi="Arial" w:cs="Arial"/>
          <w:b/>
          <w:bCs/>
          <w:sz w:val="22"/>
          <w:szCs w:val="22"/>
        </w:rPr>
      </w:pPr>
    </w:p>
    <w:p w14:paraId="17B350CC" w14:textId="552F7295" w:rsidR="003D1EC9" w:rsidRDefault="003D1EC9" w:rsidP="00646936">
      <w:pPr>
        <w:pStyle w:val="Standard"/>
        <w:spacing w:line="276" w:lineRule="auto"/>
        <w:ind w:left="360"/>
        <w:jc w:val="center"/>
        <w:rPr>
          <w:rFonts w:ascii="Arial" w:hAnsi="Arial" w:cs="Arial"/>
          <w:b/>
          <w:bCs/>
          <w:sz w:val="22"/>
          <w:szCs w:val="22"/>
        </w:rPr>
      </w:pPr>
    </w:p>
    <w:p w14:paraId="184B9B1E" w14:textId="278A9156" w:rsidR="003D1EC9" w:rsidRDefault="003D1EC9" w:rsidP="00646936">
      <w:pPr>
        <w:pStyle w:val="Standard"/>
        <w:spacing w:line="276" w:lineRule="auto"/>
        <w:ind w:left="360"/>
        <w:jc w:val="center"/>
        <w:rPr>
          <w:rFonts w:ascii="Arial" w:hAnsi="Arial" w:cs="Arial"/>
          <w:b/>
          <w:bCs/>
          <w:sz w:val="22"/>
          <w:szCs w:val="22"/>
        </w:rPr>
      </w:pPr>
    </w:p>
    <w:p w14:paraId="09F65601" w14:textId="4A4E1BF6" w:rsidR="003D1EC9" w:rsidRDefault="003D1EC9" w:rsidP="00646936">
      <w:pPr>
        <w:pStyle w:val="Standard"/>
        <w:spacing w:line="276" w:lineRule="auto"/>
        <w:ind w:left="360"/>
        <w:jc w:val="center"/>
        <w:rPr>
          <w:rFonts w:ascii="Arial" w:hAnsi="Arial" w:cs="Arial"/>
          <w:b/>
          <w:bCs/>
          <w:sz w:val="22"/>
          <w:szCs w:val="22"/>
        </w:rPr>
      </w:pPr>
    </w:p>
    <w:p w14:paraId="31937DAA" w14:textId="0248BFAC" w:rsidR="003D1EC9" w:rsidRDefault="003D1EC9" w:rsidP="00646936">
      <w:pPr>
        <w:pStyle w:val="Standard"/>
        <w:spacing w:line="276" w:lineRule="auto"/>
        <w:ind w:left="360"/>
        <w:jc w:val="center"/>
        <w:rPr>
          <w:rFonts w:ascii="Arial" w:hAnsi="Arial" w:cs="Arial"/>
          <w:b/>
          <w:bCs/>
          <w:sz w:val="22"/>
          <w:szCs w:val="22"/>
        </w:rPr>
      </w:pPr>
    </w:p>
    <w:p w14:paraId="3BEDE5F4" w14:textId="309B8B86" w:rsidR="003D1EC9" w:rsidRDefault="003D1EC9" w:rsidP="00646936">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646936">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lastRenderedPageBreak/>
        <w:t xml:space="preserve">ANEXO II </w:t>
      </w:r>
    </w:p>
    <w:p w14:paraId="086C5063" w14:textId="00230136" w:rsidR="00A82A17" w:rsidRPr="00871C25" w:rsidRDefault="00A82A17" w:rsidP="00646936">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646936">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646936">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646936">
      <w:pPr>
        <w:pStyle w:val="Standard"/>
        <w:spacing w:line="276" w:lineRule="auto"/>
        <w:rPr>
          <w:rFonts w:ascii="Arial" w:hAnsi="Arial" w:cs="Arial"/>
          <w:sz w:val="22"/>
          <w:szCs w:val="22"/>
        </w:rPr>
      </w:pPr>
    </w:p>
    <w:p w14:paraId="7E593347" w14:textId="77777777" w:rsidR="004636C9" w:rsidRPr="00871C25" w:rsidRDefault="004636C9" w:rsidP="00646936">
      <w:pPr>
        <w:pStyle w:val="Standard"/>
        <w:spacing w:line="276" w:lineRule="auto"/>
        <w:rPr>
          <w:rFonts w:ascii="Arial" w:hAnsi="Arial" w:cs="Arial"/>
          <w:sz w:val="22"/>
          <w:szCs w:val="22"/>
        </w:rPr>
      </w:pPr>
    </w:p>
    <w:p w14:paraId="3F11157E" w14:textId="3601A85F"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 xml:space="preserve">Pregão Presencial nº </w:t>
      </w:r>
      <w:r w:rsidR="00545C96">
        <w:rPr>
          <w:rFonts w:ascii="Arial" w:hAnsi="Arial" w:cs="Arial"/>
          <w:b/>
          <w:sz w:val="22"/>
          <w:szCs w:val="22"/>
        </w:rPr>
        <w:t>01/2020</w:t>
      </w:r>
      <w:r w:rsidRPr="00871C25">
        <w:rPr>
          <w:rFonts w:ascii="Arial" w:hAnsi="Arial" w:cs="Arial"/>
          <w:b/>
          <w:sz w:val="22"/>
          <w:szCs w:val="22"/>
        </w:rPr>
        <w:t xml:space="preserve">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646936">
      <w:pPr>
        <w:pStyle w:val="Standard"/>
        <w:spacing w:line="276" w:lineRule="auto"/>
        <w:rPr>
          <w:rFonts w:ascii="Arial" w:hAnsi="Arial" w:cs="Arial"/>
          <w:sz w:val="22"/>
          <w:szCs w:val="22"/>
        </w:rPr>
      </w:pPr>
    </w:p>
    <w:p w14:paraId="755DDB77" w14:textId="77777777" w:rsidR="004636C9" w:rsidRPr="00871C25" w:rsidRDefault="004636C9" w:rsidP="00646936">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646936">
      <w:pPr>
        <w:pStyle w:val="Standard"/>
        <w:spacing w:line="276" w:lineRule="auto"/>
        <w:jc w:val="both"/>
        <w:rPr>
          <w:rFonts w:ascii="Arial" w:hAnsi="Arial" w:cs="Arial"/>
          <w:sz w:val="22"/>
          <w:szCs w:val="22"/>
        </w:rPr>
      </w:pPr>
    </w:p>
    <w:p w14:paraId="5EB38F0E" w14:textId="4A73AA58" w:rsidR="004636C9" w:rsidRPr="00871C25" w:rsidRDefault="004636C9" w:rsidP="00646936">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646936">
      <w:pPr>
        <w:pStyle w:val="Standard"/>
        <w:spacing w:line="276" w:lineRule="auto"/>
        <w:rPr>
          <w:rFonts w:ascii="Arial" w:hAnsi="Arial" w:cs="Arial"/>
          <w:sz w:val="22"/>
          <w:szCs w:val="22"/>
        </w:rPr>
      </w:pPr>
    </w:p>
    <w:p w14:paraId="43ED68B6" w14:textId="77777777" w:rsidR="004636C9" w:rsidRPr="00871C25" w:rsidRDefault="004636C9" w:rsidP="00646936">
      <w:pPr>
        <w:pStyle w:val="Standard"/>
        <w:spacing w:line="276" w:lineRule="auto"/>
        <w:jc w:val="center"/>
        <w:rPr>
          <w:rFonts w:ascii="Arial" w:hAnsi="Arial" w:cs="Arial"/>
          <w:sz w:val="22"/>
          <w:szCs w:val="22"/>
        </w:rPr>
      </w:pPr>
    </w:p>
    <w:p w14:paraId="05D6D89A" w14:textId="77777777" w:rsidR="004636C9" w:rsidRPr="00871C25" w:rsidRDefault="004636C9" w:rsidP="00646936">
      <w:pPr>
        <w:pStyle w:val="Standard"/>
        <w:spacing w:line="276" w:lineRule="auto"/>
        <w:jc w:val="center"/>
        <w:rPr>
          <w:rFonts w:ascii="Arial" w:hAnsi="Arial" w:cs="Arial"/>
          <w:sz w:val="22"/>
          <w:szCs w:val="22"/>
        </w:rPr>
      </w:pPr>
    </w:p>
    <w:p w14:paraId="1E402E31" w14:textId="77777777" w:rsidR="004636C9" w:rsidRPr="00871C25" w:rsidRDefault="004636C9" w:rsidP="00646936">
      <w:pPr>
        <w:pStyle w:val="Standard"/>
        <w:spacing w:line="276" w:lineRule="auto"/>
        <w:jc w:val="center"/>
        <w:rPr>
          <w:rFonts w:ascii="Arial" w:hAnsi="Arial" w:cs="Arial"/>
          <w:sz w:val="22"/>
          <w:szCs w:val="22"/>
        </w:rPr>
      </w:pPr>
    </w:p>
    <w:p w14:paraId="5F69F1D1" w14:textId="77777777" w:rsidR="004636C9" w:rsidRPr="00871C25" w:rsidRDefault="004636C9"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646936">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646936">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646936">
      <w:pPr>
        <w:pStyle w:val="Standard"/>
        <w:spacing w:line="276" w:lineRule="auto"/>
        <w:rPr>
          <w:rFonts w:ascii="Arial" w:hAnsi="Arial" w:cs="Arial"/>
          <w:sz w:val="22"/>
          <w:szCs w:val="22"/>
        </w:rPr>
      </w:pPr>
    </w:p>
    <w:p w14:paraId="3802A1CF" w14:textId="77777777" w:rsidR="00A82A17" w:rsidRPr="00871C25" w:rsidRDefault="00A82A17" w:rsidP="00646936">
      <w:pPr>
        <w:pStyle w:val="Standard"/>
        <w:spacing w:line="276" w:lineRule="auto"/>
        <w:rPr>
          <w:rFonts w:ascii="Arial" w:hAnsi="Arial" w:cs="Arial"/>
          <w:sz w:val="22"/>
          <w:szCs w:val="22"/>
        </w:rPr>
      </w:pPr>
    </w:p>
    <w:p w14:paraId="5806518C" w14:textId="77777777" w:rsidR="00A82A17" w:rsidRPr="00871C25" w:rsidRDefault="00A82A17" w:rsidP="00646936">
      <w:pPr>
        <w:pStyle w:val="Standard"/>
        <w:spacing w:line="276" w:lineRule="auto"/>
        <w:rPr>
          <w:rFonts w:ascii="Arial" w:hAnsi="Arial" w:cs="Arial"/>
          <w:sz w:val="22"/>
          <w:szCs w:val="22"/>
        </w:rPr>
      </w:pPr>
    </w:p>
    <w:p w14:paraId="05734F6A" w14:textId="1CFD462C" w:rsidR="00A82A17" w:rsidRPr="00871C25" w:rsidRDefault="00A82A17" w:rsidP="00646936">
      <w:pPr>
        <w:pStyle w:val="Standard"/>
        <w:spacing w:line="276" w:lineRule="auto"/>
        <w:rPr>
          <w:rFonts w:ascii="Arial" w:hAnsi="Arial" w:cs="Arial"/>
          <w:sz w:val="22"/>
          <w:szCs w:val="22"/>
        </w:rPr>
      </w:pPr>
    </w:p>
    <w:p w14:paraId="3B79D14A" w14:textId="4B5ED7EA" w:rsidR="00D66244" w:rsidRPr="00871C25" w:rsidRDefault="00D66244" w:rsidP="00646936">
      <w:pPr>
        <w:pStyle w:val="Standard"/>
        <w:spacing w:line="276" w:lineRule="auto"/>
        <w:rPr>
          <w:rFonts w:ascii="Arial" w:hAnsi="Arial" w:cs="Arial"/>
          <w:sz w:val="22"/>
          <w:szCs w:val="22"/>
        </w:rPr>
      </w:pPr>
    </w:p>
    <w:p w14:paraId="108E0DDE" w14:textId="34B6B9AB" w:rsidR="00D66244" w:rsidRPr="00871C25" w:rsidRDefault="00D66244" w:rsidP="00646936">
      <w:pPr>
        <w:pStyle w:val="Standard"/>
        <w:spacing w:line="276" w:lineRule="auto"/>
        <w:rPr>
          <w:rFonts w:ascii="Arial" w:hAnsi="Arial" w:cs="Arial"/>
          <w:sz w:val="22"/>
          <w:szCs w:val="22"/>
        </w:rPr>
      </w:pPr>
    </w:p>
    <w:p w14:paraId="60FD9B8D" w14:textId="7C456688" w:rsidR="00D66244" w:rsidRPr="00871C25" w:rsidRDefault="00D66244" w:rsidP="00646936">
      <w:pPr>
        <w:pStyle w:val="Standard"/>
        <w:spacing w:line="276" w:lineRule="auto"/>
        <w:rPr>
          <w:rFonts w:ascii="Arial" w:hAnsi="Arial" w:cs="Arial"/>
          <w:sz w:val="22"/>
          <w:szCs w:val="22"/>
        </w:rPr>
      </w:pPr>
    </w:p>
    <w:p w14:paraId="0D7B6858" w14:textId="525EB20A" w:rsidR="00D66244" w:rsidRPr="00871C25" w:rsidRDefault="00D66244" w:rsidP="00646936">
      <w:pPr>
        <w:pStyle w:val="Standard"/>
        <w:spacing w:line="276" w:lineRule="auto"/>
        <w:rPr>
          <w:rFonts w:ascii="Arial" w:hAnsi="Arial" w:cs="Arial"/>
          <w:sz w:val="22"/>
          <w:szCs w:val="22"/>
        </w:rPr>
      </w:pPr>
    </w:p>
    <w:p w14:paraId="15E0FAB5" w14:textId="72FEB9C2" w:rsidR="00D66244" w:rsidRPr="00871C25" w:rsidRDefault="00D66244" w:rsidP="00646936">
      <w:pPr>
        <w:pStyle w:val="Standard"/>
        <w:spacing w:line="276" w:lineRule="auto"/>
        <w:rPr>
          <w:rFonts w:ascii="Arial" w:hAnsi="Arial" w:cs="Arial"/>
          <w:sz w:val="22"/>
          <w:szCs w:val="22"/>
        </w:rPr>
      </w:pPr>
    </w:p>
    <w:p w14:paraId="284C5E1D" w14:textId="77777777" w:rsidR="008F27B0"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III </w:t>
      </w:r>
    </w:p>
    <w:p w14:paraId="69130F99" w14:textId="49AA60B2" w:rsidR="00053A9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646936">
      <w:pPr>
        <w:pStyle w:val="Standard"/>
        <w:spacing w:line="276" w:lineRule="auto"/>
        <w:jc w:val="center"/>
        <w:rPr>
          <w:rFonts w:ascii="Arial" w:hAnsi="Arial" w:cs="Arial"/>
          <w:b/>
          <w:bCs/>
          <w:sz w:val="22"/>
          <w:szCs w:val="22"/>
        </w:rPr>
      </w:pPr>
    </w:p>
    <w:p w14:paraId="0A497175" w14:textId="77777777" w:rsidR="004636C9" w:rsidRPr="00871C25" w:rsidRDefault="004636C9" w:rsidP="00646936">
      <w:pPr>
        <w:pStyle w:val="Standard"/>
        <w:spacing w:line="276" w:lineRule="auto"/>
        <w:jc w:val="center"/>
        <w:rPr>
          <w:rFonts w:ascii="Arial" w:hAnsi="Arial" w:cs="Arial"/>
          <w:b/>
          <w:bCs/>
          <w:sz w:val="22"/>
          <w:szCs w:val="22"/>
        </w:rPr>
      </w:pPr>
    </w:p>
    <w:p w14:paraId="3E924EE6" w14:textId="77777777" w:rsidR="004636C9" w:rsidRPr="00871C25" w:rsidRDefault="004636C9"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646936">
      <w:pPr>
        <w:pStyle w:val="Standard"/>
        <w:spacing w:line="276" w:lineRule="auto"/>
        <w:jc w:val="both"/>
        <w:rPr>
          <w:rFonts w:ascii="Arial" w:hAnsi="Arial" w:cs="Arial"/>
          <w:sz w:val="22"/>
          <w:szCs w:val="22"/>
        </w:rPr>
      </w:pPr>
    </w:p>
    <w:p w14:paraId="5890D64F" w14:textId="73CD6C10" w:rsidR="004636C9" w:rsidRPr="00871C25" w:rsidRDefault="004636C9" w:rsidP="00646936">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545C96">
        <w:rPr>
          <w:rFonts w:ascii="Arial" w:hAnsi="Arial" w:cs="Arial"/>
          <w:b/>
          <w:sz w:val="22"/>
          <w:szCs w:val="22"/>
        </w:rPr>
        <w:t>01/2020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646936">
      <w:pPr>
        <w:pStyle w:val="Standard"/>
        <w:spacing w:line="276" w:lineRule="auto"/>
        <w:jc w:val="both"/>
        <w:rPr>
          <w:rFonts w:ascii="Arial" w:hAnsi="Arial" w:cs="Arial"/>
          <w:sz w:val="22"/>
          <w:szCs w:val="22"/>
        </w:rPr>
      </w:pPr>
    </w:p>
    <w:p w14:paraId="658A7EFC" w14:textId="77777777" w:rsidR="004636C9" w:rsidRPr="00871C25" w:rsidRDefault="004636C9" w:rsidP="00646936">
      <w:pPr>
        <w:pStyle w:val="Standard"/>
        <w:spacing w:line="276" w:lineRule="auto"/>
        <w:jc w:val="both"/>
        <w:rPr>
          <w:rFonts w:ascii="Arial" w:hAnsi="Arial" w:cs="Arial"/>
          <w:sz w:val="22"/>
          <w:szCs w:val="22"/>
        </w:rPr>
      </w:pPr>
    </w:p>
    <w:p w14:paraId="0D3664F6" w14:textId="35E5CF8C"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646936">
      <w:pPr>
        <w:pStyle w:val="Standard"/>
        <w:spacing w:line="276" w:lineRule="auto"/>
        <w:rPr>
          <w:rFonts w:ascii="Arial" w:hAnsi="Arial" w:cs="Arial"/>
          <w:sz w:val="22"/>
          <w:szCs w:val="22"/>
        </w:rPr>
      </w:pPr>
    </w:p>
    <w:p w14:paraId="7E8C5C4E" w14:textId="77777777" w:rsidR="004636C9" w:rsidRPr="00871C25" w:rsidRDefault="004636C9" w:rsidP="00646936">
      <w:pPr>
        <w:pStyle w:val="Standard"/>
        <w:spacing w:line="276" w:lineRule="auto"/>
        <w:jc w:val="center"/>
        <w:rPr>
          <w:rFonts w:ascii="Arial" w:hAnsi="Arial" w:cs="Arial"/>
          <w:sz w:val="22"/>
          <w:szCs w:val="22"/>
        </w:rPr>
      </w:pPr>
    </w:p>
    <w:p w14:paraId="69BE18F1" w14:textId="77777777" w:rsidR="004636C9" w:rsidRPr="00871C25" w:rsidRDefault="004636C9" w:rsidP="00646936">
      <w:pPr>
        <w:pStyle w:val="Standard"/>
        <w:spacing w:line="276" w:lineRule="auto"/>
        <w:jc w:val="center"/>
        <w:rPr>
          <w:rFonts w:ascii="Arial" w:hAnsi="Arial" w:cs="Arial"/>
          <w:sz w:val="22"/>
          <w:szCs w:val="22"/>
        </w:rPr>
      </w:pPr>
    </w:p>
    <w:p w14:paraId="3CCFB216" w14:textId="77777777" w:rsidR="004636C9" w:rsidRPr="00871C25" w:rsidRDefault="004636C9" w:rsidP="00646936">
      <w:pPr>
        <w:pStyle w:val="Standard"/>
        <w:spacing w:line="276" w:lineRule="auto"/>
        <w:jc w:val="center"/>
        <w:rPr>
          <w:rFonts w:ascii="Arial" w:hAnsi="Arial" w:cs="Arial"/>
          <w:sz w:val="22"/>
          <w:szCs w:val="22"/>
        </w:rPr>
      </w:pPr>
    </w:p>
    <w:p w14:paraId="72A8C08C" w14:textId="77777777" w:rsidR="004636C9" w:rsidRPr="00871C25" w:rsidRDefault="004636C9" w:rsidP="00646936">
      <w:pPr>
        <w:pStyle w:val="Standard"/>
        <w:spacing w:line="276" w:lineRule="auto"/>
        <w:jc w:val="center"/>
        <w:rPr>
          <w:rFonts w:ascii="Arial" w:hAnsi="Arial" w:cs="Arial"/>
          <w:sz w:val="22"/>
          <w:szCs w:val="22"/>
        </w:rPr>
      </w:pPr>
    </w:p>
    <w:p w14:paraId="3AE4FA74" w14:textId="366C453B" w:rsidR="004636C9" w:rsidRPr="00871C25" w:rsidRDefault="004636C9"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646936">
      <w:pPr>
        <w:pStyle w:val="Standard"/>
        <w:spacing w:line="276" w:lineRule="auto"/>
        <w:rPr>
          <w:rFonts w:ascii="Arial" w:hAnsi="Arial" w:cs="Arial"/>
          <w:sz w:val="22"/>
          <w:szCs w:val="22"/>
        </w:rPr>
      </w:pPr>
    </w:p>
    <w:p w14:paraId="74502250" w14:textId="77777777" w:rsidR="00053A97" w:rsidRPr="00871C25" w:rsidRDefault="00053A97" w:rsidP="00646936">
      <w:pPr>
        <w:pStyle w:val="Standard"/>
        <w:spacing w:line="276" w:lineRule="auto"/>
        <w:rPr>
          <w:rFonts w:ascii="Arial" w:hAnsi="Arial" w:cs="Arial"/>
          <w:sz w:val="22"/>
          <w:szCs w:val="22"/>
        </w:rPr>
      </w:pPr>
    </w:p>
    <w:p w14:paraId="41415BFC" w14:textId="77777777" w:rsidR="00A82A17" w:rsidRPr="00871C25" w:rsidRDefault="00A82A17" w:rsidP="00646936">
      <w:pPr>
        <w:pStyle w:val="Standard"/>
        <w:spacing w:line="276" w:lineRule="auto"/>
        <w:rPr>
          <w:rFonts w:ascii="Arial" w:hAnsi="Arial" w:cs="Arial"/>
          <w:sz w:val="22"/>
          <w:szCs w:val="22"/>
        </w:rPr>
      </w:pPr>
    </w:p>
    <w:p w14:paraId="0372B562"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646936">
      <w:pPr>
        <w:pStyle w:val="Standard"/>
        <w:spacing w:line="276" w:lineRule="auto"/>
        <w:jc w:val="center"/>
        <w:rPr>
          <w:rFonts w:ascii="Arial" w:hAnsi="Arial" w:cs="Arial"/>
          <w:sz w:val="22"/>
          <w:szCs w:val="22"/>
        </w:rPr>
      </w:pPr>
    </w:p>
    <w:p w14:paraId="7201A07B" w14:textId="77777777" w:rsidR="00A82A17" w:rsidRPr="00871C25" w:rsidRDefault="00A82A17" w:rsidP="00646936">
      <w:pPr>
        <w:pStyle w:val="Standard"/>
        <w:spacing w:line="276" w:lineRule="auto"/>
        <w:jc w:val="center"/>
        <w:rPr>
          <w:rFonts w:ascii="Arial" w:hAnsi="Arial" w:cs="Arial"/>
          <w:sz w:val="22"/>
          <w:szCs w:val="22"/>
        </w:rPr>
      </w:pPr>
    </w:p>
    <w:p w14:paraId="437689DE" w14:textId="77777777" w:rsidR="00A82A17" w:rsidRPr="00871C25" w:rsidRDefault="00A82A17" w:rsidP="00646936">
      <w:pPr>
        <w:pStyle w:val="Standard"/>
        <w:spacing w:line="276" w:lineRule="auto"/>
        <w:jc w:val="center"/>
        <w:rPr>
          <w:rFonts w:ascii="Arial" w:hAnsi="Arial" w:cs="Arial"/>
          <w:sz w:val="22"/>
          <w:szCs w:val="22"/>
        </w:rPr>
      </w:pPr>
    </w:p>
    <w:p w14:paraId="3593D4CD" w14:textId="77777777" w:rsidR="00A82A17" w:rsidRPr="00871C25" w:rsidRDefault="00A82A17" w:rsidP="00646936">
      <w:pPr>
        <w:pStyle w:val="Standard"/>
        <w:spacing w:line="276" w:lineRule="auto"/>
        <w:jc w:val="center"/>
        <w:rPr>
          <w:rFonts w:ascii="Arial" w:hAnsi="Arial" w:cs="Arial"/>
          <w:sz w:val="22"/>
          <w:szCs w:val="22"/>
        </w:rPr>
      </w:pPr>
    </w:p>
    <w:p w14:paraId="03579D6F" w14:textId="77777777" w:rsidR="00A82A17" w:rsidRPr="00871C25" w:rsidRDefault="00A82A17" w:rsidP="00646936">
      <w:pPr>
        <w:pStyle w:val="Standard"/>
        <w:spacing w:line="276" w:lineRule="auto"/>
        <w:jc w:val="center"/>
        <w:rPr>
          <w:rFonts w:ascii="Arial" w:hAnsi="Arial" w:cs="Arial"/>
          <w:sz w:val="22"/>
          <w:szCs w:val="22"/>
        </w:rPr>
      </w:pPr>
    </w:p>
    <w:p w14:paraId="533F6073" w14:textId="77777777" w:rsidR="00A82A17" w:rsidRPr="00871C25" w:rsidRDefault="00A82A17" w:rsidP="00646936">
      <w:pPr>
        <w:pStyle w:val="Standard"/>
        <w:spacing w:line="276" w:lineRule="auto"/>
        <w:jc w:val="center"/>
        <w:rPr>
          <w:rFonts w:ascii="Arial" w:hAnsi="Arial" w:cs="Arial"/>
          <w:sz w:val="22"/>
          <w:szCs w:val="22"/>
        </w:rPr>
      </w:pPr>
    </w:p>
    <w:p w14:paraId="4163ED4D" w14:textId="710A0C2C" w:rsidR="00A82A17" w:rsidRPr="00871C25" w:rsidRDefault="00A82A17" w:rsidP="00646936">
      <w:pPr>
        <w:pStyle w:val="Standard"/>
        <w:spacing w:line="276" w:lineRule="auto"/>
        <w:jc w:val="center"/>
        <w:rPr>
          <w:rFonts w:ascii="Arial" w:hAnsi="Arial" w:cs="Arial"/>
          <w:sz w:val="22"/>
          <w:szCs w:val="22"/>
        </w:rPr>
      </w:pPr>
    </w:p>
    <w:p w14:paraId="2981EB7F" w14:textId="7834362F" w:rsidR="00D66244" w:rsidRPr="00871C25" w:rsidRDefault="00D66244" w:rsidP="00646936">
      <w:pPr>
        <w:pStyle w:val="Standard"/>
        <w:spacing w:line="276" w:lineRule="auto"/>
        <w:jc w:val="center"/>
        <w:rPr>
          <w:rFonts w:ascii="Arial" w:hAnsi="Arial" w:cs="Arial"/>
          <w:sz w:val="22"/>
          <w:szCs w:val="22"/>
        </w:rPr>
      </w:pPr>
    </w:p>
    <w:p w14:paraId="060F9B1E" w14:textId="1FBE930F" w:rsidR="00D66244" w:rsidRPr="00871C25" w:rsidRDefault="00D66244" w:rsidP="00646936">
      <w:pPr>
        <w:pStyle w:val="Standard"/>
        <w:spacing w:line="276" w:lineRule="auto"/>
        <w:jc w:val="center"/>
        <w:rPr>
          <w:rFonts w:ascii="Arial" w:hAnsi="Arial" w:cs="Arial"/>
          <w:sz w:val="22"/>
          <w:szCs w:val="22"/>
        </w:rPr>
      </w:pPr>
    </w:p>
    <w:p w14:paraId="6D1C7306" w14:textId="77759F71" w:rsidR="00D66244" w:rsidRPr="00871C25" w:rsidRDefault="00D66244" w:rsidP="00646936">
      <w:pPr>
        <w:pStyle w:val="Standard"/>
        <w:spacing w:line="276" w:lineRule="auto"/>
        <w:jc w:val="center"/>
        <w:rPr>
          <w:rFonts w:ascii="Arial" w:hAnsi="Arial" w:cs="Arial"/>
          <w:sz w:val="22"/>
          <w:szCs w:val="22"/>
        </w:rPr>
      </w:pPr>
    </w:p>
    <w:p w14:paraId="7672B266" w14:textId="2932F91A" w:rsidR="00D66244" w:rsidRPr="00871C25" w:rsidRDefault="00D66244" w:rsidP="00646936">
      <w:pPr>
        <w:pStyle w:val="Standard"/>
        <w:spacing w:line="276" w:lineRule="auto"/>
        <w:jc w:val="center"/>
        <w:rPr>
          <w:rFonts w:ascii="Arial" w:hAnsi="Arial" w:cs="Arial"/>
          <w:sz w:val="22"/>
          <w:szCs w:val="22"/>
        </w:rPr>
      </w:pPr>
    </w:p>
    <w:p w14:paraId="238B32A3" w14:textId="2E22690A" w:rsidR="00D66244" w:rsidRPr="00871C25" w:rsidRDefault="00D66244" w:rsidP="00646936">
      <w:pPr>
        <w:pStyle w:val="Standard"/>
        <w:spacing w:line="276" w:lineRule="auto"/>
        <w:jc w:val="center"/>
        <w:rPr>
          <w:rFonts w:ascii="Arial" w:hAnsi="Arial" w:cs="Arial"/>
          <w:sz w:val="22"/>
          <w:szCs w:val="22"/>
        </w:rPr>
      </w:pPr>
    </w:p>
    <w:p w14:paraId="79246598" w14:textId="045A6492" w:rsidR="00D66244" w:rsidRPr="00871C25" w:rsidRDefault="00D66244" w:rsidP="00646936">
      <w:pPr>
        <w:pStyle w:val="Standard"/>
        <w:spacing w:line="276" w:lineRule="auto"/>
        <w:jc w:val="center"/>
        <w:rPr>
          <w:rFonts w:ascii="Arial" w:hAnsi="Arial" w:cs="Arial"/>
          <w:sz w:val="22"/>
          <w:szCs w:val="22"/>
        </w:rPr>
      </w:pPr>
    </w:p>
    <w:p w14:paraId="1AD0DB54" w14:textId="597AF863" w:rsidR="00D66244" w:rsidRPr="00871C25" w:rsidRDefault="00D66244" w:rsidP="00646936">
      <w:pPr>
        <w:pStyle w:val="Standard"/>
        <w:spacing w:line="276" w:lineRule="auto"/>
        <w:jc w:val="center"/>
        <w:rPr>
          <w:rFonts w:ascii="Arial" w:hAnsi="Arial" w:cs="Arial"/>
          <w:sz w:val="22"/>
          <w:szCs w:val="22"/>
        </w:rPr>
      </w:pPr>
    </w:p>
    <w:p w14:paraId="5D97C3C2" w14:textId="223DC27E" w:rsidR="00D66244" w:rsidRPr="00871C25" w:rsidRDefault="00D66244" w:rsidP="00646936">
      <w:pPr>
        <w:pStyle w:val="Standard"/>
        <w:spacing w:line="276" w:lineRule="auto"/>
        <w:jc w:val="center"/>
        <w:rPr>
          <w:rFonts w:ascii="Arial" w:hAnsi="Arial" w:cs="Arial"/>
          <w:sz w:val="22"/>
          <w:szCs w:val="22"/>
        </w:rPr>
      </w:pPr>
    </w:p>
    <w:p w14:paraId="27549223" w14:textId="7D9C36D3" w:rsidR="004636C9" w:rsidRPr="00871C25" w:rsidRDefault="004636C9"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IV </w:t>
      </w:r>
    </w:p>
    <w:p w14:paraId="7276FD9D" w14:textId="77777777" w:rsidR="004636C9" w:rsidRPr="00871C25" w:rsidRDefault="004636C9"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646936">
      <w:pPr>
        <w:pStyle w:val="Standard"/>
        <w:spacing w:line="276" w:lineRule="auto"/>
        <w:jc w:val="center"/>
        <w:rPr>
          <w:rFonts w:ascii="Arial" w:hAnsi="Arial" w:cs="Arial"/>
          <w:b/>
          <w:bCs/>
          <w:sz w:val="22"/>
          <w:szCs w:val="22"/>
        </w:rPr>
      </w:pPr>
    </w:p>
    <w:p w14:paraId="5A399858" w14:textId="77777777" w:rsidR="004636C9" w:rsidRPr="00871C25" w:rsidRDefault="004636C9" w:rsidP="00646936">
      <w:pPr>
        <w:pStyle w:val="Standard"/>
        <w:spacing w:line="276" w:lineRule="auto"/>
        <w:jc w:val="center"/>
        <w:rPr>
          <w:rFonts w:ascii="Arial" w:hAnsi="Arial" w:cs="Arial"/>
          <w:b/>
          <w:bCs/>
          <w:sz w:val="22"/>
          <w:szCs w:val="22"/>
        </w:rPr>
      </w:pPr>
    </w:p>
    <w:p w14:paraId="6E964447" w14:textId="77777777" w:rsidR="004636C9" w:rsidRPr="00871C25" w:rsidRDefault="004636C9"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646936">
      <w:pPr>
        <w:pStyle w:val="Standard"/>
        <w:spacing w:line="276" w:lineRule="auto"/>
        <w:rPr>
          <w:rFonts w:ascii="Arial" w:hAnsi="Arial" w:cs="Arial"/>
          <w:sz w:val="22"/>
          <w:szCs w:val="22"/>
        </w:rPr>
      </w:pPr>
    </w:p>
    <w:p w14:paraId="73E8B1DD" w14:textId="77777777" w:rsidR="004636C9" w:rsidRPr="00871C25" w:rsidRDefault="004636C9" w:rsidP="00646936">
      <w:pPr>
        <w:pStyle w:val="Standard"/>
        <w:spacing w:line="276" w:lineRule="auto"/>
        <w:rPr>
          <w:rFonts w:ascii="Arial" w:hAnsi="Arial" w:cs="Arial"/>
          <w:sz w:val="22"/>
          <w:szCs w:val="22"/>
        </w:rPr>
      </w:pPr>
    </w:p>
    <w:p w14:paraId="40FC7335" w14:textId="0DB354D0"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545C96">
        <w:rPr>
          <w:rFonts w:ascii="Arial" w:hAnsi="Arial" w:cs="Arial"/>
          <w:b/>
          <w:sz w:val="22"/>
          <w:szCs w:val="22"/>
        </w:rPr>
        <w:t xml:space="preserve">01/2020 </w:t>
      </w:r>
      <w:r w:rsidRPr="00871C25">
        <w:rPr>
          <w:rFonts w:ascii="Arial" w:hAnsi="Arial" w:cs="Arial"/>
          <w:sz w:val="22"/>
          <w:szCs w:val="22"/>
        </w:rPr>
        <w:t>da Câmara Municipal de Pará de Minas.</w:t>
      </w:r>
    </w:p>
    <w:p w14:paraId="2FDC7EEA" w14:textId="77777777" w:rsidR="004636C9" w:rsidRPr="00871C25" w:rsidRDefault="004636C9" w:rsidP="00646936">
      <w:pPr>
        <w:pStyle w:val="Standard"/>
        <w:spacing w:line="276" w:lineRule="auto"/>
        <w:rPr>
          <w:rFonts w:ascii="Arial" w:hAnsi="Arial" w:cs="Arial"/>
          <w:sz w:val="22"/>
          <w:szCs w:val="22"/>
        </w:rPr>
      </w:pPr>
    </w:p>
    <w:p w14:paraId="38FD9580" w14:textId="77777777" w:rsidR="004636C9" w:rsidRPr="00871C25" w:rsidRDefault="004636C9" w:rsidP="00646936">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646936">
      <w:pPr>
        <w:pStyle w:val="Standard"/>
        <w:spacing w:line="276" w:lineRule="auto"/>
        <w:jc w:val="both"/>
        <w:rPr>
          <w:rFonts w:ascii="Arial" w:hAnsi="Arial" w:cs="Arial"/>
          <w:sz w:val="22"/>
          <w:szCs w:val="22"/>
        </w:rPr>
      </w:pPr>
    </w:p>
    <w:p w14:paraId="5516A229" w14:textId="77777777" w:rsidR="004636C9" w:rsidRPr="00871C25" w:rsidRDefault="004636C9" w:rsidP="00646936">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646936">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646936">
      <w:pPr>
        <w:pStyle w:val="Standard"/>
        <w:spacing w:line="276" w:lineRule="auto"/>
        <w:rPr>
          <w:rFonts w:ascii="Arial" w:hAnsi="Arial" w:cs="Arial"/>
          <w:sz w:val="22"/>
          <w:szCs w:val="22"/>
        </w:rPr>
      </w:pPr>
    </w:p>
    <w:p w14:paraId="00C8A50D" w14:textId="77777777" w:rsidR="004636C9" w:rsidRPr="00871C25" w:rsidRDefault="004636C9" w:rsidP="00646936">
      <w:pPr>
        <w:pStyle w:val="Standard"/>
        <w:spacing w:line="276" w:lineRule="auto"/>
        <w:jc w:val="center"/>
        <w:rPr>
          <w:rFonts w:ascii="Arial" w:hAnsi="Arial" w:cs="Arial"/>
          <w:sz w:val="22"/>
          <w:szCs w:val="22"/>
        </w:rPr>
      </w:pPr>
    </w:p>
    <w:p w14:paraId="2C70A510" w14:textId="77777777" w:rsidR="004636C9" w:rsidRPr="00871C25" w:rsidRDefault="004636C9" w:rsidP="00646936">
      <w:pPr>
        <w:pStyle w:val="Standard"/>
        <w:spacing w:line="276" w:lineRule="auto"/>
        <w:jc w:val="center"/>
        <w:rPr>
          <w:rFonts w:ascii="Arial" w:hAnsi="Arial" w:cs="Arial"/>
          <w:sz w:val="22"/>
          <w:szCs w:val="22"/>
        </w:rPr>
      </w:pPr>
    </w:p>
    <w:p w14:paraId="78791946" w14:textId="77777777" w:rsidR="004636C9" w:rsidRPr="00871C25" w:rsidRDefault="004636C9" w:rsidP="00646936">
      <w:pPr>
        <w:pStyle w:val="Standard"/>
        <w:spacing w:line="276" w:lineRule="auto"/>
        <w:jc w:val="center"/>
        <w:rPr>
          <w:rFonts w:ascii="Arial" w:hAnsi="Arial" w:cs="Arial"/>
          <w:sz w:val="22"/>
          <w:szCs w:val="22"/>
        </w:rPr>
      </w:pPr>
    </w:p>
    <w:p w14:paraId="1168394C" w14:textId="77777777" w:rsidR="004636C9" w:rsidRPr="00871C25" w:rsidRDefault="004636C9"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646936">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646936">
      <w:pPr>
        <w:pStyle w:val="Standard"/>
        <w:spacing w:line="276" w:lineRule="auto"/>
        <w:jc w:val="center"/>
        <w:rPr>
          <w:rFonts w:ascii="Arial" w:hAnsi="Arial" w:cs="Arial"/>
          <w:sz w:val="22"/>
          <w:szCs w:val="22"/>
        </w:rPr>
      </w:pPr>
    </w:p>
    <w:p w14:paraId="0BD49EBE" w14:textId="77777777" w:rsidR="00A82A17" w:rsidRPr="00871C25" w:rsidRDefault="00A82A17" w:rsidP="00646936">
      <w:pPr>
        <w:pStyle w:val="Standard"/>
        <w:spacing w:line="276" w:lineRule="auto"/>
        <w:jc w:val="center"/>
        <w:rPr>
          <w:rFonts w:ascii="Arial" w:hAnsi="Arial" w:cs="Arial"/>
          <w:sz w:val="22"/>
          <w:szCs w:val="22"/>
        </w:rPr>
      </w:pPr>
    </w:p>
    <w:p w14:paraId="76DA8C5A" w14:textId="77777777" w:rsidR="00A82A17" w:rsidRPr="00871C25" w:rsidRDefault="00A82A17" w:rsidP="00646936">
      <w:pPr>
        <w:pStyle w:val="Standard"/>
        <w:spacing w:line="276" w:lineRule="auto"/>
        <w:jc w:val="center"/>
        <w:rPr>
          <w:rFonts w:ascii="Arial" w:hAnsi="Arial" w:cs="Arial"/>
          <w:sz w:val="22"/>
          <w:szCs w:val="22"/>
        </w:rPr>
      </w:pPr>
    </w:p>
    <w:p w14:paraId="394754C7" w14:textId="77777777" w:rsidR="00A82A17" w:rsidRPr="00871C25" w:rsidRDefault="00A82A17" w:rsidP="00646936">
      <w:pPr>
        <w:pStyle w:val="Standard"/>
        <w:spacing w:line="276" w:lineRule="auto"/>
        <w:jc w:val="center"/>
        <w:rPr>
          <w:rFonts w:ascii="Arial" w:hAnsi="Arial" w:cs="Arial"/>
          <w:sz w:val="22"/>
          <w:szCs w:val="22"/>
        </w:rPr>
      </w:pPr>
    </w:p>
    <w:p w14:paraId="008C2858" w14:textId="77777777" w:rsidR="00A82A17" w:rsidRPr="00871C25" w:rsidRDefault="00A82A17" w:rsidP="00646936">
      <w:pPr>
        <w:pStyle w:val="Standard"/>
        <w:spacing w:line="276" w:lineRule="auto"/>
        <w:jc w:val="center"/>
        <w:rPr>
          <w:rFonts w:ascii="Arial" w:hAnsi="Arial" w:cs="Arial"/>
          <w:sz w:val="22"/>
          <w:szCs w:val="22"/>
        </w:rPr>
      </w:pPr>
    </w:p>
    <w:p w14:paraId="1BF4677A" w14:textId="77777777" w:rsidR="00A82A17" w:rsidRPr="00871C25" w:rsidRDefault="00A82A17" w:rsidP="00646936">
      <w:pPr>
        <w:pStyle w:val="Standard"/>
        <w:spacing w:line="276" w:lineRule="auto"/>
        <w:jc w:val="center"/>
        <w:rPr>
          <w:rFonts w:ascii="Arial" w:hAnsi="Arial" w:cs="Arial"/>
          <w:sz w:val="22"/>
          <w:szCs w:val="22"/>
        </w:rPr>
      </w:pPr>
    </w:p>
    <w:p w14:paraId="0A326CF2" w14:textId="77777777" w:rsidR="00A82A17" w:rsidRPr="00871C25" w:rsidRDefault="00A82A17" w:rsidP="00646936">
      <w:pPr>
        <w:pStyle w:val="Standard"/>
        <w:spacing w:line="276" w:lineRule="auto"/>
        <w:rPr>
          <w:rFonts w:ascii="Arial" w:hAnsi="Arial" w:cs="Arial"/>
          <w:sz w:val="22"/>
          <w:szCs w:val="22"/>
        </w:rPr>
      </w:pPr>
    </w:p>
    <w:p w14:paraId="4B8A32AD" w14:textId="2687E0E2" w:rsidR="00A82A17" w:rsidRPr="00871C25" w:rsidRDefault="00A82A17" w:rsidP="00646936">
      <w:pPr>
        <w:pStyle w:val="Standard"/>
        <w:spacing w:line="276" w:lineRule="auto"/>
        <w:rPr>
          <w:rFonts w:ascii="Arial" w:hAnsi="Arial" w:cs="Arial"/>
          <w:sz w:val="22"/>
          <w:szCs w:val="22"/>
        </w:rPr>
      </w:pPr>
    </w:p>
    <w:p w14:paraId="45CB12D8" w14:textId="1A9ED305" w:rsidR="00D66244" w:rsidRPr="00871C25" w:rsidRDefault="00D66244" w:rsidP="00646936">
      <w:pPr>
        <w:pStyle w:val="Standard"/>
        <w:spacing w:line="276" w:lineRule="auto"/>
        <w:rPr>
          <w:rFonts w:ascii="Arial" w:hAnsi="Arial" w:cs="Arial"/>
          <w:sz w:val="22"/>
          <w:szCs w:val="22"/>
        </w:rPr>
      </w:pPr>
    </w:p>
    <w:p w14:paraId="5A122588" w14:textId="0536AD86" w:rsidR="00D66244" w:rsidRPr="00871C25" w:rsidRDefault="00D66244" w:rsidP="00646936">
      <w:pPr>
        <w:pStyle w:val="Standard"/>
        <w:spacing w:line="276" w:lineRule="auto"/>
        <w:rPr>
          <w:rFonts w:ascii="Arial" w:hAnsi="Arial" w:cs="Arial"/>
          <w:sz w:val="22"/>
          <w:szCs w:val="22"/>
        </w:rPr>
      </w:pPr>
    </w:p>
    <w:p w14:paraId="1DAB9C5D" w14:textId="5B9A557B" w:rsidR="00D66244" w:rsidRPr="00871C25" w:rsidRDefault="00D66244" w:rsidP="00646936">
      <w:pPr>
        <w:pStyle w:val="Standard"/>
        <w:spacing w:line="276" w:lineRule="auto"/>
        <w:rPr>
          <w:rFonts w:ascii="Arial" w:hAnsi="Arial" w:cs="Arial"/>
          <w:sz w:val="22"/>
          <w:szCs w:val="22"/>
        </w:rPr>
      </w:pPr>
    </w:p>
    <w:p w14:paraId="486D3078"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 </w:t>
      </w:r>
    </w:p>
    <w:p w14:paraId="1FE9504D"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646936">
      <w:pPr>
        <w:pStyle w:val="Standard"/>
        <w:spacing w:line="276" w:lineRule="auto"/>
        <w:jc w:val="center"/>
        <w:rPr>
          <w:rFonts w:ascii="Arial" w:hAnsi="Arial" w:cs="Arial"/>
          <w:b/>
          <w:bCs/>
          <w:sz w:val="22"/>
          <w:szCs w:val="22"/>
        </w:rPr>
      </w:pPr>
    </w:p>
    <w:p w14:paraId="0AF1FE2D" w14:textId="77777777" w:rsidR="00A46618" w:rsidRPr="00871C25" w:rsidRDefault="00A46618" w:rsidP="00646936">
      <w:pPr>
        <w:pStyle w:val="Standard"/>
        <w:spacing w:line="276" w:lineRule="auto"/>
        <w:jc w:val="center"/>
        <w:rPr>
          <w:rFonts w:ascii="Arial" w:hAnsi="Arial" w:cs="Arial"/>
          <w:b/>
          <w:bCs/>
          <w:sz w:val="22"/>
          <w:szCs w:val="22"/>
        </w:rPr>
      </w:pPr>
    </w:p>
    <w:p w14:paraId="00B0BC2C"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646936">
      <w:pPr>
        <w:pStyle w:val="Standard"/>
        <w:spacing w:line="276" w:lineRule="auto"/>
        <w:rPr>
          <w:rFonts w:ascii="Arial" w:hAnsi="Arial" w:cs="Arial"/>
          <w:sz w:val="22"/>
          <w:szCs w:val="22"/>
        </w:rPr>
      </w:pPr>
    </w:p>
    <w:p w14:paraId="19ACA634" w14:textId="77777777" w:rsidR="00A46618" w:rsidRPr="00871C25" w:rsidRDefault="00A46618" w:rsidP="00646936">
      <w:pPr>
        <w:pStyle w:val="Standard"/>
        <w:spacing w:line="276" w:lineRule="auto"/>
        <w:rPr>
          <w:rFonts w:ascii="Arial" w:hAnsi="Arial" w:cs="Arial"/>
          <w:sz w:val="22"/>
          <w:szCs w:val="22"/>
        </w:rPr>
      </w:pPr>
    </w:p>
    <w:p w14:paraId="0F70E1FD" w14:textId="77777777" w:rsidR="00A46618" w:rsidRPr="00871C25" w:rsidRDefault="00A46618" w:rsidP="00646936">
      <w:pPr>
        <w:pStyle w:val="Standard"/>
        <w:spacing w:line="276" w:lineRule="auto"/>
        <w:rPr>
          <w:rFonts w:ascii="Arial" w:hAnsi="Arial" w:cs="Arial"/>
          <w:sz w:val="22"/>
          <w:szCs w:val="22"/>
        </w:rPr>
      </w:pPr>
    </w:p>
    <w:p w14:paraId="789A4E82" w14:textId="509000CE"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45C96">
        <w:rPr>
          <w:rFonts w:ascii="Arial" w:hAnsi="Arial" w:cs="Arial"/>
          <w:b/>
          <w:sz w:val="22"/>
          <w:szCs w:val="22"/>
        </w:rPr>
        <w:t>01/2020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646936">
      <w:pPr>
        <w:pStyle w:val="Standard"/>
        <w:spacing w:line="276" w:lineRule="auto"/>
        <w:rPr>
          <w:rFonts w:ascii="Arial" w:hAnsi="Arial" w:cs="Arial"/>
          <w:sz w:val="22"/>
          <w:szCs w:val="22"/>
        </w:rPr>
      </w:pPr>
    </w:p>
    <w:p w14:paraId="14050BFA" w14:textId="77777777" w:rsidR="00A46618" w:rsidRPr="00871C25" w:rsidRDefault="00A46618" w:rsidP="00646936">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646936">
      <w:pPr>
        <w:pStyle w:val="Standard"/>
        <w:spacing w:line="276" w:lineRule="auto"/>
        <w:jc w:val="both"/>
        <w:rPr>
          <w:rFonts w:ascii="Arial" w:hAnsi="Arial" w:cs="Arial"/>
          <w:sz w:val="22"/>
          <w:szCs w:val="22"/>
        </w:rPr>
      </w:pPr>
    </w:p>
    <w:p w14:paraId="1323CB7C" w14:textId="77777777" w:rsidR="00A46618" w:rsidRPr="00871C25" w:rsidRDefault="00A46618" w:rsidP="00646936">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646936">
      <w:pPr>
        <w:pStyle w:val="Standard"/>
        <w:spacing w:line="276" w:lineRule="auto"/>
        <w:rPr>
          <w:rFonts w:ascii="Arial" w:hAnsi="Arial" w:cs="Arial"/>
          <w:sz w:val="22"/>
          <w:szCs w:val="22"/>
        </w:rPr>
      </w:pPr>
    </w:p>
    <w:p w14:paraId="57FCB5AB" w14:textId="77777777" w:rsidR="00A46618" w:rsidRPr="00871C25" w:rsidRDefault="00A46618" w:rsidP="00646936">
      <w:pPr>
        <w:pStyle w:val="Standard"/>
        <w:spacing w:line="276" w:lineRule="auto"/>
        <w:jc w:val="center"/>
        <w:rPr>
          <w:rFonts w:ascii="Arial" w:hAnsi="Arial" w:cs="Arial"/>
          <w:sz w:val="22"/>
          <w:szCs w:val="22"/>
        </w:rPr>
      </w:pPr>
    </w:p>
    <w:p w14:paraId="14D23DCF" w14:textId="77777777" w:rsidR="00A46618" w:rsidRPr="00871C25" w:rsidRDefault="00A46618" w:rsidP="00646936">
      <w:pPr>
        <w:pStyle w:val="Standard"/>
        <w:spacing w:line="276" w:lineRule="auto"/>
        <w:jc w:val="center"/>
        <w:rPr>
          <w:rFonts w:ascii="Arial" w:hAnsi="Arial" w:cs="Arial"/>
          <w:sz w:val="22"/>
          <w:szCs w:val="22"/>
        </w:rPr>
      </w:pPr>
    </w:p>
    <w:p w14:paraId="6099FC1F" w14:textId="77777777" w:rsidR="00A46618" w:rsidRPr="00871C25" w:rsidRDefault="00A46618" w:rsidP="00646936">
      <w:pPr>
        <w:pStyle w:val="Standard"/>
        <w:spacing w:line="276" w:lineRule="auto"/>
        <w:jc w:val="center"/>
        <w:rPr>
          <w:rFonts w:ascii="Arial" w:hAnsi="Arial" w:cs="Arial"/>
          <w:sz w:val="22"/>
          <w:szCs w:val="22"/>
        </w:rPr>
      </w:pPr>
    </w:p>
    <w:p w14:paraId="1A6E7A1D" w14:textId="77777777" w:rsidR="00A46618" w:rsidRPr="00871C25" w:rsidRDefault="00A46618"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646936">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646936">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646936">
      <w:pPr>
        <w:pStyle w:val="Standard"/>
        <w:spacing w:line="276" w:lineRule="auto"/>
        <w:jc w:val="center"/>
        <w:rPr>
          <w:rFonts w:ascii="Arial" w:hAnsi="Arial" w:cs="Arial"/>
          <w:sz w:val="22"/>
          <w:szCs w:val="22"/>
        </w:rPr>
      </w:pPr>
    </w:p>
    <w:p w14:paraId="55C0E3DA" w14:textId="77777777" w:rsidR="00A82A17" w:rsidRPr="00871C25" w:rsidRDefault="00A82A17" w:rsidP="00646936">
      <w:pPr>
        <w:pStyle w:val="Standard"/>
        <w:spacing w:line="276" w:lineRule="auto"/>
        <w:jc w:val="center"/>
        <w:rPr>
          <w:rFonts w:ascii="Arial" w:hAnsi="Arial" w:cs="Arial"/>
          <w:sz w:val="22"/>
          <w:szCs w:val="22"/>
        </w:rPr>
      </w:pPr>
    </w:p>
    <w:p w14:paraId="63F20BFE" w14:textId="77777777" w:rsidR="00A82A17" w:rsidRPr="00871C25" w:rsidRDefault="00A82A17" w:rsidP="00646936">
      <w:pPr>
        <w:pStyle w:val="Standard"/>
        <w:spacing w:line="276" w:lineRule="auto"/>
        <w:jc w:val="center"/>
        <w:rPr>
          <w:rFonts w:ascii="Arial" w:hAnsi="Arial" w:cs="Arial"/>
          <w:sz w:val="22"/>
          <w:szCs w:val="22"/>
        </w:rPr>
      </w:pPr>
    </w:p>
    <w:p w14:paraId="57C2FB65" w14:textId="77777777" w:rsidR="00A82A17" w:rsidRPr="00871C25" w:rsidRDefault="00A82A17" w:rsidP="00646936">
      <w:pPr>
        <w:pStyle w:val="Standard"/>
        <w:spacing w:line="276" w:lineRule="auto"/>
        <w:jc w:val="center"/>
        <w:rPr>
          <w:rFonts w:ascii="Arial" w:hAnsi="Arial" w:cs="Arial"/>
          <w:sz w:val="22"/>
          <w:szCs w:val="22"/>
        </w:rPr>
      </w:pPr>
    </w:p>
    <w:p w14:paraId="6E332FA6" w14:textId="77777777" w:rsidR="00A82A17" w:rsidRPr="00871C25" w:rsidRDefault="00A82A17" w:rsidP="00646936">
      <w:pPr>
        <w:pStyle w:val="Standard"/>
        <w:spacing w:line="276" w:lineRule="auto"/>
        <w:jc w:val="center"/>
        <w:rPr>
          <w:rFonts w:ascii="Arial" w:hAnsi="Arial" w:cs="Arial"/>
          <w:sz w:val="22"/>
          <w:szCs w:val="22"/>
        </w:rPr>
      </w:pPr>
    </w:p>
    <w:p w14:paraId="3CB7EAF7" w14:textId="77777777" w:rsidR="00A82A17" w:rsidRPr="00871C25" w:rsidRDefault="00A82A17" w:rsidP="00646936">
      <w:pPr>
        <w:pStyle w:val="Standard"/>
        <w:spacing w:line="276" w:lineRule="auto"/>
        <w:jc w:val="center"/>
        <w:rPr>
          <w:rFonts w:ascii="Arial" w:hAnsi="Arial" w:cs="Arial"/>
          <w:sz w:val="22"/>
          <w:szCs w:val="22"/>
        </w:rPr>
      </w:pPr>
    </w:p>
    <w:p w14:paraId="76BDE2B7" w14:textId="77777777" w:rsidR="00A82A17" w:rsidRPr="00871C25" w:rsidRDefault="00A82A17" w:rsidP="00646936">
      <w:pPr>
        <w:pStyle w:val="Standard"/>
        <w:spacing w:line="276" w:lineRule="auto"/>
        <w:jc w:val="center"/>
        <w:rPr>
          <w:rFonts w:ascii="Arial" w:hAnsi="Arial" w:cs="Arial"/>
          <w:sz w:val="22"/>
          <w:szCs w:val="22"/>
        </w:rPr>
      </w:pPr>
    </w:p>
    <w:p w14:paraId="6DAF7047" w14:textId="77777777" w:rsidR="00A82A17" w:rsidRPr="00871C25" w:rsidRDefault="00A82A17" w:rsidP="00646936">
      <w:pPr>
        <w:pStyle w:val="Standard"/>
        <w:spacing w:line="276" w:lineRule="auto"/>
        <w:jc w:val="center"/>
        <w:rPr>
          <w:rFonts w:ascii="Arial" w:hAnsi="Arial" w:cs="Arial"/>
          <w:sz w:val="22"/>
          <w:szCs w:val="22"/>
        </w:rPr>
      </w:pPr>
    </w:p>
    <w:p w14:paraId="7E733FE9" w14:textId="471D5061" w:rsidR="00A82A17" w:rsidRPr="00871C25" w:rsidRDefault="00A82A17" w:rsidP="00646936">
      <w:pPr>
        <w:pStyle w:val="Standard"/>
        <w:spacing w:line="276" w:lineRule="auto"/>
        <w:jc w:val="center"/>
        <w:rPr>
          <w:rFonts w:ascii="Arial" w:hAnsi="Arial" w:cs="Arial"/>
          <w:sz w:val="22"/>
          <w:szCs w:val="22"/>
        </w:rPr>
      </w:pPr>
    </w:p>
    <w:p w14:paraId="4AA17F11" w14:textId="3094833F" w:rsidR="00D66244" w:rsidRPr="00871C25" w:rsidRDefault="00D66244" w:rsidP="00646936">
      <w:pPr>
        <w:pStyle w:val="Standard"/>
        <w:spacing w:line="276" w:lineRule="auto"/>
        <w:jc w:val="center"/>
        <w:rPr>
          <w:rFonts w:ascii="Arial" w:hAnsi="Arial" w:cs="Arial"/>
          <w:sz w:val="22"/>
          <w:szCs w:val="22"/>
        </w:rPr>
      </w:pPr>
    </w:p>
    <w:p w14:paraId="4C7BDA15" w14:textId="466A3B6F" w:rsidR="00D66244" w:rsidRPr="00871C25" w:rsidRDefault="00D66244" w:rsidP="00646936">
      <w:pPr>
        <w:pStyle w:val="Standard"/>
        <w:spacing w:line="276" w:lineRule="auto"/>
        <w:jc w:val="center"/>
        <w:rPr>
          <w:rFonts w:ascii="Arial" w:hAnsi="Arial" w:cs="Arial"/>
          <w:sz w:val="22"/>
          <w:szCs w:val="22"/>
        </w:rPr>
      </w:pPr>
    </w:p>
    <w:p w14:paraId="7476E910" w14:textId="10D7FF8E" w:rsidR="00D66244" w:rsidRPr="00871C25" w:rsidRDefault="00D66244" w:rsidP="00646936">
      <w:pPr>
        <w:pStyle w:val="Standard"/>
        <w:spacing w:line="276" w:lineRule="auto"/>
        <w:jc w:val="center"/>
        <w:rPr>
          <w:rFonts w:ascii="Arial" w:hAnsi="Arial" w:cs="Arial"/>
          <w:sz w:val="22"/>
          <w:szCs w:val="22"/>
        </w:rPr>
      </w:pPr>
    </w:p>
    <w:p w14:paraId="49739E10" w14:textId="73839D7B" w:rsidR="00D66244" w:rsidRPr="00871C25" w:rsidRDefault="00D66244" w:rsidP="00646936">
      <w:pPr>
        <w:pStyle w:val="Standard"/>
        <w:spacing w:line="276" w:lineRule="auto"/>
        <w:jc w:val="center"/>
        <w:rPr>
          <w:rFonts w:ascii="Arial" w:hAnsi="Arial" w:cs="Arial"/>
          <w:sz w:val="22"/>
          <w:szCs w:val="22"/>
        </w:rPr>
      </w:pPr>
    </w:p>
    <w:p w14:paraId="3796F703"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ANEXO VI</w:t>
      </w:r>
    </w:p>
    <w:p w14:paraId="358EEE61"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646936">
      <w:pPr>
        <w:pStyle w:val="Standard"/>
        <w:spacing w:line="276" w:lineRule="auto"/>
        <w:jc w:val="center"/>
        <w:rPr>
          <w:rFonts w:ascii="Arial" w:hAnsi="Arial" w:cs="Arial"/>
          <w:b/>
          <w:bCs/>
          <w:sz w:val="22"/>
          <w:szCs w:val="22"/>
        </w:rPr>
      </w:pPr>
    </w:p>
    <w:p w14:paraId="28C37007" w14:textId="77777777" w:rsidR="00A46618" w:rsidRPr="00871C25" w:rsidRDefault="00A46618" w:rsidP="00646936">
      <w:pPr>
        <w:pStyle w:val="Standard"/>
        <w:spacing w:line="276" w:lineRule="auto"/>
        <w:jc w:val="center"/>
        <w:rPr>
          <w:rFonts w:ascii="Arial" w:hAnsi="Arial" w:cs="Arial"/>
          <w:b/>
          <w:bCs/>
          <w:sz w:val="22"/>
          <w:szCs w:val="22"/>
        </w:rPr>
      </w:pPr>
    </w:p>
    <w:p w14:paraId="6CAD7E1A" w14:textId="0284B5F1"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646936">
      <w:pPr>
        <w:pStyle w:val="Standard"/>
        <w:spacing w:line="276" w:lineRule="auto"/>
        <w:rPr>
          <w:rFonts w:ascii="Arial" w:hAnsi="Arial" w:cs="Arial"/>
          <w:sz w:val="22"/>
          <w:szCs w:val="22"/>
        </w:rPr>
      </w:pPr>
    </w:p>
    <w:p w14:paraId="5E25F565" w14:textId="77777777" w:rsidR="00A46618" w:rsidRPr="00871C25" w:rsidRDefault="00A46618" w:rsidP="00646936">
      <w:pPr>
        <w:pStyle w:val="Standard"/>
        <w:spacing w:line="276" w:lineRule="auto"/>
        <w:rPr>
          <w:rFonts w:ascii="Arial" w:hAnsi="Arial" w:cs="Arial"/>
          <w:sz w:val="22"/>
          <w:szCs w:val="22"/>
        </w:rPr>
      </w:pPr>
    </w:p>
    <w:p w14:paraId="7143F98E" w14:textId="0704268F"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45C96">
        <w:rPr>
          <w:rFonts w:ascii="Arial" w:hAnsi="Arial" w:cs="Arial"/>
          <w:b/>
          <w:sz w:val="22"/>
          <w:szCs w:val="22"/>
        </w:rPr>
        <w:t>01/2020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646936">
      <w:pPr>
        <w:pStyle w:val="Standard"/>
        <w:spacing w:line="276" w:lineRule="auto"/>
        <w:jc w:val="both"/>
        <w:rPr>
          <w:rFonts w:ascii="Arial" w:hAnsi="Arial" w:cs="Arial"/>
          <w:sz w:val="22"/>
          <w:szCs w:val="22"/>
        </w:rPr>
      </w:pPr>
    </w:p>
    <w:p w14:paraId="72481886" w14:textId="77777777" w:rsidR="00A46618" w:rsidRPr="00871C25" w:rsidRDefault="00A46618" w:rsidP="00646936">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646936">
      <w:pPr>
        <w:pStyle w:val="Standard"/>
        <w:spacing w:line="276" w:lineRule="auto"/>
        <w:jc w:val="both"/>
        <w:rPr>
          <w:rFonts w:ascii="Arial" w:hAnsi="Arial" w:cs="Arial"/>
          <w:sz w:val="22"/>
          <w:szCs w:val="22"/>
        </w:rPr>
      </w:pPr>
    </w:p>
    <w:p w14:paraId="37D1D610" w14:textId="77777777" w:rsidR="00A46618" w:rsidRPr="00871C25" w:rsidRDefault="00A46618" w:rsidP="00646936">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646936">
      <w:pPr>
        <w:pStyle w:val="Standard"/>
        <w:spacing w:line="276" w:lineRule="auto"/>
        <w:rPr>
          <w:rFonts w:ascii="Arial" w:hAnsi="Arial" w:cs="Arial"/>
          <w:sz w:val="22"/>
          <w:szCs w:val="22"/>
        </w:rPr>
      </w:pPr>
    </w:p>
    <w:p w14:paraId="69E8678B" w14:textId="77777777" w:rsidR="00A46618" w:rsidRPr="00871C25" w:rsidRDefault="00A46618" w:rsidP="00646936">
      <w:pPr>
        <w:pStyle w:val="Standard"/>
        <w:spacing w:line="276" w:lineRule="auto"/>
        <w:jc w:val="center"/>
        <w:rPr>
          <w:rFonts w:ascii="Arial" w:hAnsi="Arial" w:cs="Arial"/>
          <w:sz w:val="22"/>
          <w:szCs w:val="22"/>
        </w:rPr>
      </w:pPr>
    </w:p>
    <w:p w14:paraId="13D923D4" w14:textId="77777777" w:rsidR="00A46618" w:rsidRPr="00871C25" w:rsidRDefault="00A46618" w:rsidP="00646936">
      <w:pPr>
        <w:pStyle w:val="Standard"/>
        <w:spacing w:line="276" w:lineRule="auto"/>
        <w:jc w:val="center"/>
        <w:rPr>
          <w:rFonts w:ascii="Arial" w:hAnsi="Arial" w:cs="Arial"/>
          <w:sz w:val="22"/>
          <w:szCs w:val="22"/>
        </w:rPr>
      </w:pPr>
    </w:p>
    <w:p w14:paraId="0C4037D0" w14:textId="77777777" w:rsidR="00A46618" w:rsidRPr="00871C25" w:rsidRDefault="00A46618" w:rsidP="00646936">
      <w:pPr>
        <w:pStyle w:val="Standard"/>
        <w:spacing w:line="276" w:lineRule="auto"/>
        <w:jc w:val="center"/>
        <w:rPr>
          <w:rFonts w:ascii="Arial" w:hAnsi="Arial" w:cs="Arial"/>
          <w:sz w:val="22"/>
          <w:szCs w:val="22"/>
        </w:rPr>
      </w:pPr>
    </w:p>
    <w:p w14:paraId="0CD3C6AC" w14:textId="77777777" w:rsidR="00A46618" w:rsidRPr="00871C25" w:rsidRDefault="00A46618"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646936">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646936">
      <w:pPr>
        <w:pStyle w:val="Standard"/>
        <w:spacing w:line="276" w:lineRule="auto"/>
        <w:rPr>
          <w:rFonts w:ascii="Arial" w:hAnsi="Arial" w:cs="Arial"/>
          <w:sz w:val="22"/>
          <w:szCs w:val="22"/>
        </w:rPr>
      </w:pPr>
    </w:p>
    <w:p w14:paraId="1544EA17"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646936">
      <w:pPr>
        <w:pStyle w:val="Standard"/>
        <w:spacing w:line="276" w:lineRule="auto"/>
        <w:jc w:val="center"/>
        <w:rPr>
          <w:rFonts w:ascii="Arial" w:hAnsi="Arial" w:cs="Arial"/>
          <w:sz w:val="22"/>
          <w:szCs w:val="22"/>
        </w:rPr>
      </w:pPr>
    </w:p>
    <w:p w14:paraId="7E747E6A" w14:textId="77777777" w:rsidR="00A82A17" w:rsidRPr="00871C25" w:rsidRDefault="00A82A17" w:rsidP="00646936">
      <w:pPr>
        <w:pStyle w:val="Standard"/>
        <w:spacing w:line="276" w:lineRule="auto"/>
        <w:jc w:val="center"/>
        <w:rPr>
          <w:rFonts w:ascii="Arial" w:hAnsi="Arial" w:cs="Arial"/>
          <w:sz w:val="22"/>
          <w:szCs w:val="22"/>
        </w:rPr>
      </w:pPr>
    </w:p>
    <w:p w14:paraId="56229172" w14:textId="77777777" w:rsidR="00A82A17" w:rsidRPr="00871C25" w:rsidRDefault="00A82A17" w:rsidP="00646936">
      <w:pPr>
        <w:pStyle w:val="Standard"/>
        <w:spacing w:line="276" w:lineRule="auto"/>
        <w:jc w:val="center"/>
        <w:rPr>
          <w:rFonts w:ascii="Arial" w:hAnsi="Arial" w:cs="Arial"/>
          <w:sz w:val="22"/>
          <w:szCs w:val="22"/>
        </w:rPr>
      </w:pPr>
    </w:p>
    <w:p w14:paraId="07329810" w14:textId="77777777" w:rsidR="00A82A17" w:rsidRPr="00871C25" w:rsidRDefault="00A82A17" w:rsidP="00646936">
      <w:pPr>
        <w:pStyle w:val="Standard"/>
        <w:spacing w:line="276" w:lineRule="auto"/>
        <w:jc w:val="center"/>
        <w:rPr>
          <w:rFonts w:ascii="Arial" w:hAnsi="Arial" w:cs="Arial"/>
          <w:sz w:val="22"/>
          <w:szCs w:val="22"/>
        </w:rPr>
      </w:pPr>
    </w:p>
    <w:p w14:paraId="3B004287" w14:textId="77777777" w:rsidR="00A82A17" w:rsidRPr="00871C25" w:rsidRDefault="00A82A17" w:rsidP="00646936">
      <w:pPr>
        <w:pStyle w:val="Standard"/>
        <w:spacing w:line="276" w:lineRule="auto"/>
        <w:jc w:val="center"/>
        <w:rPr>
          <w:rFonts w:ascii="Arial" w:hAnsi="Arial" w:cs="Arial"/>
          <w:sz w:val="22"/>
          <w:szCs w:val="22"/>
        </w:rPr>
      </w:pPr>
    </w:p>
    <w:p w14:paraId="14050F09" w14:textId="77777777" w:rsidR="00A82A17" w:rsidRPr="00871C25" w:rsidRDefault="00A82A17" w:rsidP="00646936">
      <w:pPr>
        <w:pStyle w:val="Standard"/>
        <w:spacing w:line="276" w:lineRule="auto"/>
        <w:jc w:val="center"/>
        <w:rPr>
          <w:rFonts w:ascii="Arial" w:hAnsi="Arial" w:cs="Arial"/>
          <w:sz w:val="22"/>
          <w:szCs w:val="22"/>
        </w:rPr>
      </w:pPr>
    </w:p>
    <w:p w14:paraId="211E8584" w14:textId="4B455761" w:rsidR="00A82A17" w:rsidRPr="00871C25" w:rsidRDefault="00A82A17" w:rsidP="00646936">
      <w:pPr>
        <w:pStyle w:val="Standard"/>
        <w:spacing w:line="276" w:lineRule="auto"/>
        <w:jc w:val="center"/>
        <w:rPr>
          <w:rFonts w:ascii="Arial" w:hAnsi="Arial" w:cs="Arial"/>
          <w:sz w:val="22"/>
          <w:szCs w:val="22"/>
        </w:rPr>
      </w:pPr>
    </w:p>
    <w:p w14:paraId="3E36129C" w14:textId="3B74B381" w:rsidR="00D66244" w:rsidRPr="00871C25" w:rsidRDefault="00D66244" w:rsidP="00646936">
      <w:pPr>
        <w:pStyle w:val="Standard"/>
        <w:spacing w:line="276" w:lineRule="auto"/>
        <w:jc w:val="center"/>
        <w:rPr>
          <w:rFonts w:ascii="Arial" w:hAnsi="Arial" w:cs="Arial"/>
          <w:sz w:val="22"/>
          <w:szCs w:val="22"/>
        </w:rPr>
      </w:pPr>
    </w:p>
    <w:p w14:paraId="0717249F" w14:textId="1DE4A98D" w:rsidR="00D66244" w:rsidRPr="00871C25" w:rsidRDefault="00D66244" w:rsidP="00646936">
      <w:pPr>
        <w:pStyle w:val="Standard"/>
        <w:spacing w:line="276" w:lineRule="auto"/>
        <w:jc w:val="center"/>
        <w:rPr>
          <w:rFonts w:ascii="Arial" w:hAnsi="Arial" w:cs="Arial"/>
          <w:sz w:val="22"/>
          <w:szCs w:val="22"/>
        </w:rPr>
      </w:pPr>
    </w:p>
    <w:p w14:paraId="68494C21" w14:textId="5EFA79E2" w:rsidR="00D66244" w:rsidRPr="00871C25" w:rsidRDefault="00D66244" w:rsidP="00646936">
      <w:pPr>
        <w:pStyle w:val="Standard"/>
        <w:spacing w:line="276" w:lineRule="auto"/>
        <w:jc w:val="center"/>
        <w:rPr>
          <w:rFonts w:ascii="Arial" w:hAnsi="Arial" w:cs="Arial"/>
          <w:sz w:val="22"/>
          <w:szCs w:val="22"/>
        </w:rPr>
      </w:pPr>
    </w:p>
    <w:p w14:paraId="4A22C285" w14:textId="328D45FA" w:rsidR="00D66244" w:rsidRPr="00871C25" w:rsidRDefault="00D66244" w:rsidP="00646936">
      <w:pPr>
        <w:pStyle w:val="Standard"/>
        <w:spacing w:line="276" w:lineRule="auto"/>
        <w:jc w:val="center"/>
        <w:rPr>
          <w:rFonts w:ascii="Arial" w:hAnsi="Arial" w:cs="Arial"/>
          <w:sz w:val="22"/>
          <w:szCs w:val="22"/>
        </w:rPr>
      </w:pPr>
    </w:p>
    <w:p w14:paraId="70C2639B" w14:textId="6C741EB4" w:rsidR="00D66244" w:rsidRPr="00871C25" w:rsidRDefault="00D66244" w:rsidP="00646936">
      <w:pPr>
        <w:pStyle w:val="Standard"/>
        <w:spacing w:line="276" w:lineRule="auto"/>
        <w:jc w:val="center"/>
        <w:rPr>
          <w:rFonts w:ascii="Arial" w:hAnsi="Arial" w:cs="Arial"/>
          <w:sz w:val="22"/>
          <w:szCs w:val="22"/>
        </w:rPr>
      </w:pPr>
    </w:p>
    <w:p w14:paraId="3DCAC0B9" w14:textId="26505140" w:rsidR="00D66244" w:rsidRPr="00871C25" w:rsidRDefault="00D66244" w:rsidP="00646936">
      <w:pPr>
        <w:pStyle w:val="Standard"/>
        <w:spacing w:line="276" w:lineRule="auto"/>
        <w:jc w:val="center"/>
        <w:rPr>
          <w:rFonts w:ascii="Arial" w:hAnsi="Arial" w:cs="Arial"/>
          <w:sz w:val="22"/>
          <w:szCs w:val="22"/>
        </w:rPr>
      </w:pPr>
    </w:p>
    <w:p w14:paraId="1397E36F"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 </w:t>
      </w:r>
    </w:p>
    <w:p w14:paraId="44FCC2AF"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646936">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646936">
      <w:pPr>
        <w:pStyle w:val="Standard"/>
        <w:spacing w:line="276" w:lineRule="auto"/>
        <w:rPr>
          <w:rFonts w:ascii="Arial" w:hAnsi="Arial" w:cs="Arial"/>
          <w:sz w:val="22"/>
          <w:szCs w:val="22"/>
        </w:rPr>
      </w:pPr>
    </w:p>
    <w:p w14:paraId="5AD6183B" w14:textId="77777777" w:rsidR="00A46618" w:rsidRPr="00871C25" w:rsidRDefault="00A46618"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646936">
      <w:pPr>
        <w:pStyle w:val="Standard"/>
        <w:spacing w:line="276" w:lineRule="auto"/>
        <w:rPr>
          <w:rFonts w:ascii="Arial" w:hAnsi="Arial" w:cs="Arial"/>
          <w:sz w:val="22"/>
          <w:szCs w:val="22"/>
        </w:rPr>
      </w:pPr>
    </w:p>
    <w:p w14:paraId="7434D26B" w14:textId="77777777" w:rsidR="00A46618" w:rsidRPr="00871C25" w:rsidRDefault="00A46618" w:rsidP="00646936">
      <w:pPr>
        <w:pStyle w:val="Standard"/>
        <w:spacing w:line="276" w:lineRule="auto"/>
        <w:rPr>
          <w:rFonts w:ascii="Arial" w:hAnsi="Arial" w:cs="Arial"/>
          <w:sz w:val="22"/>
          <w:szCs w:val="22"/>
        </w:rPr>
      </w:pPr>
    </w:p>
    <w:p w14:paraId="2979436A" w14:textId="757F25D5"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45C96">
        <w:rPr>
          <w:rFonts w:ascii="Arial" w:hAnsi="Arial" w:cs="Arial"/>
          <w:b/>
          <w:sz w:val="22"/>
          <w:szCs w:val="22"/>
        </w:rPr>
        <w:t>01/2020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646936">
      <w:pPr>
        <w:pStyle w:val="Standard"/>
        <w:spacing w:line="276" w:lineRule="auto"/>
        <w:rPr>
          <w:rFonts w:ascii="Arial" w:hAnsi="Arial" w:cs="Arial"/>
          <w:sz w:val="22"/>
          <w:szCs w:val="22"/>
        </w:rPr>
      </w:pPr>
    </w:p>
    <w:p w14:paraId="4B221A62" w14:textId="77777777" w:rsidR="00A46618" w:rsidRPr="00871C25" w:rsidRDefault="00A46618" w:rsidP="00646936">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646936">
      <w:pPr>
        <w:pStyle w:val="Standard"/>
        <w:spacing w:line="276" w:lineRule="auto"/>
        <w:jc w:val="both"/>
        <w:rPr>
          <w:rFonts w:ascii="Arial" w:hAnsi="Arial" w:cs="Arial"/>
          <w:sz w:val="22"/>
          <w:szCs w:val="22"/>
        </w:rPr>
      </w:pPr>
    </w:p>
    <w:p w14:paraId="1DF6927F" w14:textId="77777777" w:rsidR="00A46618" w:rsidRPr="00871C25" w:rsidRDefault="00A46618" w:rsidP="00646936">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646936">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646936">
      <w:pPr>
        <w:pStyle w:val="Standard"/>
        <w:spacing w:line="276" w:lineRule="auto"/>
        <w:rPr>
          <w:rFonts w:ascii="Arial" w:hAnsi="Arial" w:cs="Arial"/>
          <w:sz w:val="22"/>
          <w:szCs w:val="22"/>
        </w:rPr>
      </w:pPr>
    </w:p>
    <w:p w14:paraId="74642E58" w14:textId="77777777" w:rsidR="00A46618" w:rsidRPr="00871C25" w:rsidRDefault="00A46618" w:rsidP="00646936">
      <w:pPr>
        <w:pStyle w:val="Standard"/>
        <w:spacing w:line="276" w:lineRule="auto"/>
        <w:jc w:val="center"/>
        <w:rPr>
          <w:rFonts w:ascii="Arial" w:hAnsi="Arial" w:cs="Arial"/>
          <w:sz w:val="22"/>
          <w:szCs w:val="22"/>
        </w:rPr>
      </w:pPr>
    </w:p>
    <w:p w14:paraId="4252C979" w14:textId="77777777" w:rsidR="00A46618" w:rsidRPr="00871C25" w:rsidRDefault="00A46618" w:rsidP="00646936">
      <w:pPr>
        <w:pStyle w:val="Standard"/>
        <w:spacing w:line="276" w:lineRule="auto"/>
        <w:jc w:val="center"/>
        <w:rPr>
          <w:rFonts w:ascii="Arial" w:hAnsi="Arial" w:cs="Arial"/>
          <w:sz w:val="22"/>
          <w:szCs w:val="22"/>
        </w:rPr>
      </w:pPr>
    </w:p>
    <w:p w14:paraId="7D08092F" w14:textId="77777777" w:rsidR="00A46618" w:rsidRPr="00871C25" w:rsidRDefault="00A46618" w:rsidP="00646936">
      <w:pPr>
        <w:pStyle w:val="Standard"/>
        <w:spacing w:line="276" w:lineRule="auto"/>
        <w:jc w:val="center"/>
        <w:rPr>
          <w:rFonts w:ascii="Arial" w:hAnsi="Arial" w:cs="Arial"/>
          <w:sz w:val="22"/>
          <w:szCs w:val="22"/>
        </w:rPr>
      </w:pPr>
    </w:p>
    <w:p w14:paraId="3CB61CF3" w14:textId="77777777" w:rsidR="00A46618" w:rsidRPr="00871C25" w:rsidRDefault="00A46618"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646936">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646936">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646936">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646936">
      <w:pPr>
        <w:pStyle w:val="Standard"/>
        <w:spacing w:line="276" w:lineRule="auto"/>
        <w:jc w:val="center"/>
        <w:rPr>
          <w:rFonts w:ascii="Arial" w:hAnsi="Arial" w:cs="Arial"/>
          <w:sz w:val="22"/>
          <w:szCs w:val="22"/>
        </w:rPr>
      </w:pPr>
    </w:p>
    <w:p w14:paraId="0C144277" w14:textId="77777777" w:rsidR="00A82A17" w:rsidRPr="00871C25" w:rsidRDefault="00A82A17" w:rsidP="00646936">
      <w:pPr>
        <w:pStyle w:val="Standard"/>
        <w:spacing w:line="276" w:lineRule="auto"/>
        <w:jc w:val="center"/>
        <w:rPr>
          <w:rFonts w:ascii="Arial" w:hAnsi="Arial" w:cs="Arial"/>
          <w:sz w:val="22"/>
          <w:szCs w:val="22"/>
        </w:rPr>
      </w:pPr>
    </w:p>
    <w:p w14:paraId="00468C14" w14:textId="77777777" w:rsidR="00A82A17" w:rsidRPr="00871C25" w:rsidRDefault="00A82A17" w:rsidP="00646936">
      <w:pPr>
        <w:pStyle w:val="Standard"/>
        <w:spacing w:line="276" w:lineRule="auto"/>
        <w:rPr>
          <w:rFonts w:ascii="Arial" w:hAnsi="Arial" w:cs="Arial"/>
          <w:sz w:val="22"/>
          <w:szCs w:val="22"/>
        </w:rPr>
      </w:pPr>
    </w:p>
    <w:p w14:paraId="2D787B43" w14:textId="77777777" w:rsidR="003C22C2" w:rsidRPr="00871C25" w:rsidRDefault="003C22C2" w:rsidP="00646936">
      <w:pPr>
        <w:pStyle w:val="Standard"/>
        <w:spacing w:line="276" w:lineRule="auto"/>
        <w:rPr>
          <w:rFonts w:ascii="Arial" w:hAnsi="Arial" w:cs="Arial"/>
          <w:sz w:val="22"/>
          <w:szCs w:val="22"/>
        </w:rPr>
      </w:pPr>
    </w:p>
    <w:p w14:paraId="021D8253" w14:textId="77777777" w:rsidR="003C22C2" w:rsidRPr="00871C25" w:rsidRDefault="003C22C2" w:rsidP="00646936">
      <w:pPr>
        <w:pStyle w:val="Standard"/>
        <w:spacing w:line="276" w:lineRule="auto"/>
        <w:rPr>
          <w:rFonts w:ascii="Arial" w:hAnsi="Arial" w:cs="Arial"/>
          <w:sz w:val="22"/>
          <w:szCs w:val="22"/>
        </w:rPr>
      </w:pPr>
    </w:p>
    <w:p w14:paraId="411D68DE" w14:textId="77777777" w:rsidR="003C22C2" w:rsidRPr="00871C25" w:rsidRDefault="003C22C2" w:rsidP="00646936">
      <w:pPr>
        <w:pStyle w:val="Standard"/>
        <w:spacing w:line="276" w:lineRule="auto"/>
        <w:rPr>
          <w:rFonts w:ascii="Arial" w:hAnsi="Arial" w:cs="Arial"/>
          <w:sz w:val="22"/>
          <w:szCs w:val="22"/>
        </w:rPr>
      </w:pPr>
    </w:p>
    <w:p w14:paraId="204CE7C4" w14:textId="77777777" w:rsidR="003C22C2" w:rsidRPr="00871C25" w:rsidRDefault="003C22C2" w:rsidP="00646936">
      <w:pPr>
        <w:pStyle w:val="Standard"/>
        <w:spacing w:line="276" w:lineRule="auto"/>
        <w:rPr>
          <w:rFonts w:ascii="Arial" w:hAnsi="Arial" w:cs="Arial"/>
          <w:sz w:val="22"/>
          <w:szCs w:val="22"/>
        </w:rPr>
      </w:pPr>
    </w:p>
    <w:p w14:paraId="41640FE3" w14:textId="77777777" w:rsidR="00A82A17" w:rsidRPr="00871C25" w:rsidRDefault="00A82A17" w:rsidP="00646936">
      <w:pPr>
        <w:pStyle w:val="Standard"/>
        <w:spacing w:line="276" w:lineRule="auto"/>
        <w:rPr>
          <w:rFonts w:ascii="Arial" w:hAnsi="Arial" w:cs="Arial"/>
          <w:sz w:val="22"/>
          <w:szCs w:val="22"/>
        </w:rPr>
      </w:pPr>
    </w:p>
    <w:p w14:paraId="36C24E75" w14:textId="5A61B3F0" w:rsidR="00A82A17" w:rsidRPr="00871C25" w:rsidRDefault="00A82A17" w:rsidP="00646936">
      <w:pPr>
        <w:pStyle w:val="Standard"/>
        <w:spacing w:line="276" w:lineRule="auto"/>
        <w:jc w:val="center"/>
        <w:rPr>
          <w:rFonts w:ascii="Arial" w:hAnsi="Arial" w:cs="Arial"/>
          <w:b/>
          <w:bCs/>
          <w:sz w:val="22"/>
          <w:szCs w:val="22"/>
        </w:rPr>
      </w:pPr>
    </w:p>
    <w:p w14:paraId="7140ED01" w14:textId="62D13200" w:rsidR="00D66244" w:rsidRPr="00871C25" w:rsidRDefault="00D66244" w:rsidP="00646936">
      <w:pPr>
        <w:pStyle w:val="Standard"/>
        <w:spacing w:line="276" w:lineRule="auto"/>
        <w:jc w:val="center"/>
        <w:rPr>
          <w:rFonts w:ascii="Arial" w:hAnsi="Arial" w:cs="Arial"/>
          <w:b/>
          <w:bCs/>
          <w:sz w:val="22"/>
          <w:szCs w:val="22"/>
        </w:rPr>
      </w:pPr>
    </w:p>
    <w:p w14:paraId="0E7826E9" w14:textId="32796441" w:rsidR="00D66244" w:rsidRPr="00871C25" w:rsidRDefault="00D66244" w:rsidP="00646936">
      <w:pPr>
        <w:pStyle w:val="Standard"/>
        <w:spacing w:line="276" w:lineRule="auto"/>
        <w:jc w:val="center"/>
        <w:rPr>
          <w:rFonts w:ascii="Arial" w:hAnsi="Arial" w:cs="Arial"/>
          <w:b/>
          <w:bCs/>
          <w:sz w:val="22"/>
          <w:szCs w:val="22"/>
        </w:rPr>
      </w:pPr>
    </w:p>
    <w:p w14:paraId="7607E083" w14:textId="273CE5B2" w:rsidR="00D66244" w:rsidRPr="00871C25" w:rsidRDefault="00D66244" w:rsidP="00646936">
      <w:pPr>
        <w:pStyle w:val="Standard"/>
        <w:spacing w:line="276" w:lineRule="auto"/>
        <w:jc w:val="center"/>
        <w:rPr>
          <w:rFonts w:ascii="Arial" w:hAnsi="Arial" w:cs="Arial"/>
          <w:b/>
          <w:bCs/>
          <w:sz w:val="22"/>
          <w:szCs w:val="22"/>
        </w:rPr>
      </w:pPr>
    </w:p>
    <w:p w14:paraId="6644AAEA" w14:textId="735DB742" w:rsidR="00D66244" w:rsidRPr="00871C25" w:rsidRDefault="00D66244" w:rsidP="00646936">
      <w:pPr>
        <w:pStyle w:val="Standard"/>
        <w:spacing w:line="276" w:lineRule="auto"/>
        <w:jc w:val="center"/>
        <w:rPr>
          <w:rFonts w:ascii="Arial" w:hAnsi="Arial" w:cs="Arial"/>
          <w:b/>
          <w:bCs/>
          <w:sz w:val="22"/>
          <w:szCs w:val="22"/>
        </w:rPr>
      </w:pPr>
    </w:p>
    <w:p w14:paraId="6D4C6086" w14:textId="261FF722" w:rsidR="00D66244" w:rsidRPr="00871C25" w:rsidRDefault="00D66244" w:rsidP="00646936">
      <w:pPr>
        <w:pStyle w:val="Standard"/>
        <w:spacing w:line="276" w:lineRule="auto"/>
        <w:jc w:val="center"/>
        <w:rPr>
          <w:rFonts w:ascii="Arial" w:hAnsi="Arial" w:cs="Arial"/>
          <w:b/>
          <w:bCs/>
          <w:sz w:val="22"/>
          <w:szCs w:val="22"/>
        </w:rPr>
      </w:pPr>
    </w:p>
    <w:p w14:paraId="33588FF8" w14:textId="6797F4E8" w:rsidR="00D66244" w:rsidRPr="00871C25" w:rsidRDefault="00D66244" w:rsidP="00646936">
      <w:pPr>
        <w:pStyle w:val="Standard"/>
        <w:spacing w:line="276" w:lineRule="auto"/>
        <w:jc w:val="center"/>
        <w:rPr>
          <w:rFonts w:ascii="Arial" w:hAnsi="Arial" w:cs="Arial"/>
          <w:b/>
          <w:bCs/>
          <w:sz w:val="22"/>
          <w:szCs w:val="22"/>
        </w:rPr>
      </w:pPr>
    </w:p>
    <w:p w14:paraId="4D31F624" w14:textId="77777777" w:rsidR="002864B4" w:rsidRPr="00871C25" w:rsidRDefault="002864B4"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VIII </w:t>
      </w:r>
    </w:p>
    <w:p w14:paraId="2CC32D3A" w14:textId="45BEDC56" w:rsidR="002864B4" w:rsidRDefault="002864B4"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9099B50" w14:textId="77777777" w:rsidR="00545C96" w:rsidRPr="00871C25" w:rsidRDefault="00545C96" w:rsidP="00646936">
      <w:pPr>
        <w:pStyle w:val="Standard"/>
        <w:spacing w:line="276" w:lineRule="auto"/>
        <w:jc w:val="center"/>
        <w:rPr>
          <w:rFonts w:ascii="Arial" w:hAnsi="Arial" w:cs="Arial"/>
          <w:b/>
          <w:bCs/>
          <w:sz w:val="22"/>
          <w:szCs w:val="22"/>
        </w:rPr>
      </w:pPr>
    </w:p>
    <w:p w14:paraId="56AAE6D5" w14:textId="77777777" w:rsidR="002864B4" w:rsidRPr="00871C25" w:rsidRDefault="002864B4" w:rsidP="00646936">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646936">
      <w:pPr>
        <w:pStyle w:val="Standard"/>
        <w:spacing w:line="276" w:lineRule="auto"/>
        <w:rPr>
          <w:rFonts w:ascii="Arial" w:hAnsi="Arial" w:cs="Arial"/>
          <w:sz w:val="22"/>
          <w:szCs w:val="22"/>
        </w:rPr>
      </w:pPr>
    </w:p>
    <w:p w14:paraId="4F3CEF0F" w14:textId="5F9290D7" w:rsidR="002864B4" w:rsidRPr="00871C25" w:rsidRDefault="002864B4" w:rsidP="00646936">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545C96">
        <w:rPr>
          <w:rFonts w:ascii="Arial" w:hAnsi="Arial" w:cs="Arial"/>
          <w:b/>
          <w:sz w:val="22"/>
          <w:szCs w:val="22"/>
        </w:rPr>
        <w:t>01/2020</w:t>
      </w:r>
    </w:p>
    <w:p w14:paraId="6FABEE62" w14:textId="5B425E06" w:rsidR="002864B4" w:rsidRPr="00871C25" w:rsidRDefault="002864B4" w:rsidP="00646936">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545C96">
        <w:rPr>
          <w:rFonts w:ascii="Arial" w:hAnsi="Arial" w:cs="Arial"/>
          <w:b/>
          <w:sz w:val="22"/>
          <w:szCs w:val="22"/>
        </w:rPr>
        <w:t>01/2020</w:t>
      </w:r>
    </w:p>
    <w:p w14:paraId="31E520EF" w14:textId="41870591" w:rsidR="002864B4" w:rsidRPr="00871C25" w:rsidRDefault="002864B4" w:rsidP="00646936">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REGISTRO DE PREÇO Nº </w:t>
      </w:r>
      <w:r w:rsidR="00545C96">
        <w:rPr>
          <w:rFonts w:ascii="Arial" w:hAnsi="Arial" w:cs="Arial"/>
          <w:b/>
          <w:sz w:val="22"/>
          <w:szCs w:val="22"/>
        </w:rPr>
        <w:t>01/2020</w:t>
      </w:r>
    </w:p>
    <w:p w14:paraId="3E2D4A10" w14:textId="10982D9F" w:rsidR="002864B4" w:rsidRDefault="002864B4" w:rsidP="00646936">
      <w:pPr>
        <w:pStyle w:val="Standard"/>
        <w:spacing w:line="276" w:lineRule="auto"/>
        <w:jc w:val="both"/>
        <w:rPr>
          <w:rFonts w:ascii="Arial" w:hAnsi="Arial" w:cs="Arial"/>
          <w:sz w:val="22"/>
          <w:szCs w:val="22"/>
        </w:rPr>
      </w:pPr>
    </w:p>
    <w:p w14:paraId="391AF345" w14:textId="77777777" w:rsidR="00545C96" w:rsidRPr="00871C25" w:rsidRDefault="00545C96" w:rsidP="00646936">
      <w:pPr>
        <w:pStyle w:val="Standard"/>
        <w:spacing w:line="276" w:lineRule="auto"/>
        <w:jc w:val="both"/>
        <w:rPr>
          <w:rFonts w:ascii="Arial" w:hAnsi="Arial" w:cs="Arial"/>
          <w:sz w:val="22"/>
          <w:szCs w:val="22"/>
        </w:rPr>
      </w:pPr>
    </w:p>
    <w:p w14:paraId="6A7F2E76" w14:textId="77777777" w:rsidR="002864B4" w:rsidRPr="00871C25" w:rsidRDefault="002864B4" w:rsidP="00646936">
      <w:pPr>
        <w:pStyle w:val="Standard"/>
        <w:numPr>
          <w:ilvl w:val="3"/>
          <w:numId w:val="18"/>
        </w:numPr>
        <w:spacing w:line="276" w:lineRule="auto"/>
        <w:ind w:left="284" w:hanging="284"/>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646936">
      <w:pPr>
        <w:pStyle w:val="Standard"/>
        <w:spacing w:line="276" w:lineRule="auto"/>
        <w:ind w:left="284"/>
        <w:jc w:val="both"/>
        <w:rPr>
          <w:rFonts w:ascii="Arial" w:hAnsi="Arial" w:cs="Arial"/>
          <w:sz w:val="22"/>
          <w:szCs w:val="22"/>
          <w:lang w:bidi="pt-BR"/>
        </w:rPr>
      </w:pPr>
    </w:p>
    <w:p w14:paraId="571FFF4C" w14:textId="3E976D5C" w:rsidR="002864B4" w:rsidRPr="00871C25" w:rsidRDefault="003D1EC9" w:rsidP="00646936">
      <w:pPr>
        <w:pStyle w:val="Standard"/>
        <w:spacing w:line="276" w:lineRule="auto"/>
        <w:jc w:val="both"/>
        <w:rPr>
          <w:rFonts w:ascii="Arial" w:hAnsi="Arial" w:cs="Arial"/>
          <w:sz w:val="22"/>
          <w:szCs w:val="22"/>
          <w:lang w:bidi="pt-BR"/>
        </w:rPr>
      </w:pPr>
      <w:r w:rsidRPr="00F86036">
        <w:rPr>
          <w:rFonts w:ascii="Arial" w:hAnsi="Arial" w:cs="Arial"/>
          <w:b/>
          <w:bCs/>
          <w:i/>
          <w:iCs/>
          <w:sz w:val="22"/>
          <w:szCs w:val="22"/>
        </w:rPr>
        <w:t>REGISTRO DE PREÇO</w:t>
      </w:r>
      <w:r>
        <w:rPr>
          <w:rFonts w:ascii="Arial" w:hAnsi="Arial" w:cs="Arial"/>
          <w:sz w:val="22"/>
          <w:szCs w:val="22"/>
        </w:rPr>
        <w:t xml:space="preserve"> para futuras e eventuais compras de salgados variados </w:t>
      </w:r>
      <w:r w:rsidRPr="00AA3DF2">
        <w:rPr>
          <w:rFonts w:ascii="Arial" w:hAnsi="Arial" w:cs="Arial"/>
          <w:sz w:val="22"/>
          <w:szCs w:val="22"/>
        </w:rPr>
        <w:t>para as reuniões legislativas ordinárias, extraordinárias e especiais da Câmara Municipal de Pará de Minas e para eventos da Escola do Legislativo</w:t>
      </w:r>
      <w:r w:rsidR="008F27B0" w:rsidRPr="00871C25">
        <w:rPr>
          <w:rFonts w:ascii="Arial" w:hAnsi="Arial" w:cs="Arial"/>
          <w:bCs/>
          <w:sz w:val="22"/>
          <w:szCs w:val="22"/>
        </w:rPr>
        <w:t>s</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no Termo de Referência, que integra este Edital como Anexo I.</w:t>
      </w:r>
    </w:p>
    <w:p w14:paraId="0191EE8A" w14:textId="77777777" w:rsidR="002864B4" w:rsidRPr="00871C25" w:rsidRDefault="002864B4" w:rsidP="00646936">
      <w:pPr>
        <w:pStyle w:val="Standard"/>
        <w:spacing w:line="276" w:lineRule="auto"/>
        <w:jc w:val="both"/>
        <w:rPr>
          <w:rFonts w:ascii="Arial" w:hAnsi="Arial" w:cs="Arial"/>
          <w:b/>
          <w:bCs/>
          <w:sz w:val="22"/>
          <w:szCs w:val="22"/>
        </w:rPr>
      </w:pPr>
    </w:p>
    <w:p w14:paraId="5678D523" w14:textId="77777777" w:rsidR="002864B4" w:rsidRPr="00871C25" w:rsidRDefault="002864B4" w:rsidP="00646936">
      <w:pPr>
        <w:pStyle w:val="Standard"/>
        <w:numPr>
          <w:ilvl w:val="3"/>
          <w:numId w:val="18"/>
        </w:numPr>
        <w:spacing w:line="276" w:lineRule="auto"/>
        <w:ind w:left="284" w:hanging="284"/>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646936">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646936">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646936">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646936">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646936">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646936">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646936">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646936">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646936">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646936">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49E0244A" w14:textId="77777777" w:rsidR="002864B4" w:rsidRPr="00871C25" w:rsidRDefault="002864B4" w:rsidP="00646936">
      <w:pPr>
        <w:pStyle w:val="Standard"/>
        <w:spacing w:line="276" w:lineRule="auto"/>
        <w:rPr>
          <w:rFonts w:ascii="Arial" w:hAnsi="Arial" w:cs="Arial"/>
          <w:sz w:val="22"/>
          <w:szCs w:val="22"/>
        </w:rPr>
      </w:pPr>
    </w:p>
    <w:p w14:paraId="36DD09D1" w14:textId="77777777" w:rsidR="002864B4" w:rsidRPr="00871C25" w:rsidRDefault="002864B4" w:rsidP="00646936">
      <w:pPr>
        <w:pStyle w:val="Standard"/>
        <w:numPr>
          <w:ilvl w:val="3"/>
          <w:numId w:val="18"/>
        </w:numPr>
        <w:spacing w:line="276" w:lineRule="auto"/>
        <w:ind w:left="284" w:hanging="284"/>
        <w:rPr>
          <w:rFonts w:ascii="Arial" w:hAnsi="Arial" w:cs="Arial"/>
          <w:b/>
          <w:bCs/>
          <w:sz w:val="22"/>
          <w:szCs w:val="22"/>
        </w:rPr>
      </w:pPr>
      <w:bookmarkStart w:id="21" w:name="_Hlk14352464"/>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646936">
      <w:pPr>
        <w:pStyle w:val="Standard"/>
        <w:spacing w:line="276" w:lineRule="auto"/>
        <w:rPr>
          <w:rFonts w:ascii="Arial" w:hAnsi="Arial" w:cs="Arial"/>
          <w:b/>
          <w:bCs/>
          <w:sz w:val="22"/>
          <w:szCs w:val="22"/>
        </w:rPr>
      </w:pPr>
    </w:p>
    <w:p w14:paraId="0394F7B2" w14:textId="77777777" w:rsidR="002864B4" w:rsidRPr="00871C25" w:rsidRDefault="002864B4" w:rsidP="00646936">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 / Nome&gt;</w:t>
      </w:r>
      <w:r w:rsidRPr="00871C25">
        <w:rPr>
          <w:rFonts w:ascii="Arial" w:hAnsi="Arial" w:cs="Arial"/>
          <w:sz w:val="22"/>
          <w:szCs w:val="22"/>
        </w:rPr>
        <w:t xml:space="preserve">, inscrita(o) no </w:t>
      </w:r>
      <w:r w:rsidRPr="00871C25">
        <w:rPr>
          <w:rFonts w:ascii="Arial" w:hAnsi="Arial" w:cs="Arial"/>
          <w:i/>
          <w:color w:val="FF0000"/>
          <w:sz w:val="22"/>
          <w:szCs w:val="22"/>
        </w:rPr>
        <w:t>&lt;CNPJ / CPF&gt;</w:t>
      </w:r>
      <w:r w:rsidRPr="00871C25">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sob as penas da lei, que atende a todas as especificações exigidas no Termo de Referência – Anexo I do Edital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de seu fornecimento, estando de pleno acordo com as normas do Edital, bem como ciente dos termos da Lei n.º 8.666/93 e da Lei n.º 10.520/2002.</w:t>
      </w:r>
      <w:bookmarkEnd w:id="21"/>
      <w:r w:rsidRPr="00871C25">
        <w:rPr>
          <w:rFonts w:ascii="Arial" w:hAnsi="Arial" w:cs="Arial"/>
          <w:sz w:val="22"/>
          <w:szCs w:val="22"/>
        </w:rPr>
        <w:t xml:space="preserve"> </w:t>
      </w:r>
    </w:p>
    <w:p w14:paraId="04EF2901" w14:textId="77777777" w:rsidR="002864B4" w:rsidRPr="00871C25" w:rsidRDefault="002864B4" w:rsidP="00646936">
      <w:pPr>
        <w:pStyle w:val="Standard"/>
        <w:spacing w:line="276" w:lineRule="auto"/>
        <w:rPr>
          <w:rFonts w:ascii="Arial" w:hAnsi="Arial" w:cs="Arial"/>
          <w:b/>
          <w:bCs/>
          <w:sz w:val="22"/>
          <w:szCs w:val="22"/>
        </w:rPr>
      </w:pPr>
    </w:p>
    <w:p w14:paraId="6604CDD3" w14:textId="601DE0B0" w:rsidR="002864B4" w:rsidRPr="00871C25" w:rsidRDefault="002864B4" w:rsidP="00646936">
      <w:pPr>
        <w:pStyle w:val="Standard"/>
        <w:numPr>
          <w:ilvl w:val="3"/>
          <w:numId w:val="18"/>
        </w:numPr>
        <w:spacing w:line="276" w:lineRule="auto"/>
        <w:ind w:left="284" w:hanging="284"/>
        <w:rPr>
          <w:rFonts w:ascii="Arial" w:hAnsi="Arial" w:cs="Arial"/>
          <w:b/>
          <w:bCs/>
          <w:sz w:val="22"/>
          <w:szCs w:val="22"/>
        </w:rPr>
      </w:pPr>
      <w:r w:rsidRPr="00871C25">
        <w:rPr>
          <w:rFonts w:ascii="Arial" w:hAnsi="Arial" w:cs="Arial"/>
          <w:b/>
          <w:bCs/>
          <w:sz w:val="22"/>
          <w:szCs w:val="22"/>
          <w:u w:val="single"/>
        </w:rPr>
        <w:t>ESPECIFICAÇÕES DOS PRODUTOS</w:t>
      </w:r>
      <w:r w:rsidRPr="00871C25">
        <w:rPr>
          <w:rFonts w:ascii="Arial" w:hAnsi="Arial" w:cs="Arial"/>
          <w:b/>
          <w:bCs/>
          <w:sz w:val="22"/>
          <w:szCs w:val="22"/>
        </w:rPr>
        <w:t>:</w:t>
      </w:r>
    </w:p>
    <w:p w14:paraId="7541B4BF" w14:textId="3361CB2E" w:rsidR="009A7A42" w:rsidRDefault="009A7A42" w:rsidP="00646936">
      <w:pPr>
        <w:pStyle w:val="Standard"/>
        <w:spacing w:line="276" w:lineRule="auto"/>
        <w:rPr>
          <w:rFonts w:ascii="Arial" w:hAnsi="Arial" w:cs="Arial"/>
          <w:b/>
          <w:bCs/>
          <w:sz w:val="22"/>
          <w:szCs w:val="22"/>
        </w:rPr>
      </w:pPr>
    </w:p>
    <w:tbl>
      <w:tblPr>
        <w:tblStyle w:val="Tabelacomgrade"/>
        <w:tblW w:w="0" w:type="auto"/>
        <w:tblLook w:val="04A0" w:firstRow="1" w:lastRow="0" w:firstColumn="1" w:lastColumn="0" w:noHBand="0" w:noVBand="1"/>
      </w:tblPr>
      <w:tblGrid>
        <w:gridCol w:w="669"/>
        <w:gridCol w:w="1109"/>
        <w:gridCol w:w="3630"/>
        <w:gridCol w:w="1675"/>
        <w:gridCol w:w="1559"/>
      </w:tblGrid>
      <w:tr w:rsidR="00545C96" w:rsidRPr="00545C96" w14:paraId="764BC4AC" w14:textId="2FE2E6D3" w:rsidTr="00545C96">
        <w:tc>
          <w:tcPr>
            <w:tcW w:w="669" w:type="dxa"/>
            <w:shd w:val="clear" w:color="auto" w:fill="EEECE1" w:themeFill="background2"/>
            <w:vAlign w:val="center"/>
          </w:tcPr>
          <w:p w14:paraId="76B46D32" w14:textId="77777777"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45C96">
              <w:rPr>
                <w:rFonts w:ascii="Arial" w:hAnsi="Arial" w:cs="Arial"/>
                <w:b/>
                <w:bCs/>
                <w:sz w:val="22"/>
                <w:szCs w:val="22"/>
              </w:rPr>
              <w:t>Item</w:t>
            </w:r>
          </w:p>
        </w:tc>
        <w:tc>
          <w:tcPr>
            <w:tcW w:w="1109" w:type="dxa"/>
            <w:shd w:val="clear" w:color="auto" w:fill="EEECE1" w:themeFill="background2"/>
            <w:vAlign w:val="center"/>
          </w:tcPr>
          <w:p w14:paraId="345E05C3" w14:textId="5B919186"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45C96">
              <w:rPr>
                <w:rFonts w:ascii="Arial" w:hAnsi="Arial" w:cs="Arial"/>
                <w:b/>
                <w:bCs/>
                <w:sz w:val="22"/>
                <w:szCs w:val="22"/>
              </w:rPr>
              <w:t>Quant</w:t>
            </w:r>
            <w:r>
              <w:rPr>
                <w:rFonts w:ascii="Arial" w:hAnsi="Arial" w:cs="Arial"/>
                <w:b/>
                <w:bCs/>
                <w:sz w:val="22"/>
                <w:szCs w:val="22"/>
              </w:rPr>
              <w:t>.</w:t>
            </w:r>
          </w:p>
        </w:tc>
        <w:tc>
          <w:tcPr>
            <w:tcW w:w="3630" w:type="dxa"/>
            <w:shd w:val="clear" w:color="auto" w:fill="EEECE1" w:themeFill="background2"/>
            <w:vAlign w:val="center"/>
          </w:tcPr>
          <w:p w14:paraId="160FC6D6" w14:textId="77777777"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545C96">
              <w:rPr>
                <w:rFonts w:ascii="Arial" w:hAnsi="Arial" w:cs="Arial"/>
                <w:b/>
                <w:bCs/>
                <w:sz w:val="22"/>
                <w:szCs w:val="22"/>
              </w:rPr>
              <w:t>Produto</w:t>
            </w:r>
          </w:p>
        </w:tc>
        <w:tc>
          <w:tcPr>
            <w:tcW w:w="1675" w:type="dxa"/>
            <w:shd w:val="clear" w:color="auto" w:fill="EEECE1" w:themeFill="background2"/>
          </w:tcPr>
          <w:p w14:paraId="3020EB52" w14:textId="7D01FCAA"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Unitário</w:t>
            </w:r>
          </w:p>
        </w:tc>
        <w:tc>
          <w:tcPr>
            <w:tcW w:w="1559" w:type="dxa"/>
            <w:shd w:val="clear" w:color="auto" w:fill="EEECE1" w:themeFill="background2"/>
          </w:tcPr>
          <w:p w14:paraId="2EBDFD94" w14:textId="3B5A34B9"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545C96" w:rsidRPr="00545C96" w14:paraId="0370C413" w14:textId="49B5D0D6" w:rsidTr="00545C96">
        <w:tc>
          <w:tcPr>
            <w:tcW w:w="669" w:type="dxa"/>
            <w:vAlign w:val="center"/>
          </w:tcPr>
          <w:p w14:paraId="53C4FEE2" w14:textId="77777777"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45C96">
              <w:rPr>
                <w:rFonts w:ascii="Arial" w:hAnsi="Arial" w:cs="Arial"/>
                <w:sz w:val="22"/>
                <w:szCs w:val="22"/>
              </w:rPr>
              <w:lastRenderedPageBreak/>
              <w:t>1</w:t>
            </w:r>
          </w:p>
        </w:tc>
        <w:tc>
          <w:tcPr>
            <w:tcW w:w="1109" w:type="dxa"/>
            <w:vAlign w:val="center"/>
          </w:tcPr>
          <w:p w14:paraId="214B5AD0" w14:textId="77777777" w:rsidR="00545C96" w:rsidRPr="00545C96" w:rsidRDefault="00545C96" w:rsidP="00646936">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545C96">
              <w:rPr>
                <w:rFonts w:ascii="Arial" w:hAnsi="Arial" w:cs="Arial"/>
                <w:sz w:val="22"/>
                <w:szCs w:val="22"/>
              </w:rPr>
              <w:t>30.400 unidades</w:t>
            </w:r>
          </w:p>
        </w:tc>
        <w:tc>
          <w:tcPr>
            <w:tcW w:w="3630" w:type="dxa"/>
            <w:vAlign w:val="center"/>
          </w:tcPr>
          <w:p w14:paraId="62E79648" w14:textId="77777777" w:rsidR="00545C96" w:rsidRPr="00545C96" w:rsidRDefault="00545C96" w:rsidP="00646936">
            <w:pPr>
              <w:spacing w:line="276" w:lineRule="auto"/>
              <w:jc w:val="both"/>
              <w:rPr>
                <w:rFonts w:ascii="Arial" w:hAnsi="Arial" w:cs="Arial"/>
                <w:sz w:val="20"/>
                <w:szCs w:val="20"/>
              </w:rPr>
            </w:pPr>
            <w:r w:rsidRPr="00545C96">
              <w:rPr>
                <w:rFonts w:ascii="Arial" w:hAnsi="Arial" w:cs="Arial"/>
                <w:b/>
                <w:bCs/>
                <w:sz w:val="20"/>
                <w:szCs w:val="20"/>
              </w:rPr>
              <w:t>Salgados variados</w:t>
            </w:r>
            <w:r w:rsidRPr="00545C96">
              <w:rPr>
                <w:rFonts w:ascii="Arial" w:hAnsi="Arial" w:cs="Arial"/>
                <w:sz w:val="20"/>
                <w:szCs w:val="20"/>
              </w:rPr>
              <w:t xml:space="preserve">, distribuídos entre os seguintes tipos: empada de frango, empada de queijo, empada de frango com queijo, coxinha de frango, pastel assado de milho e catupiry, pastel de carne, pastel de frango, pastel assado de frango, quibe, croquete de carne e de queijo, croquete de frango, cigarrete, canapés variados, esfirra de carne, </w:t>
            </w:r>
          </w:p>
          <w:p w14:paraId="7F47C3F1" w14:textId="61F2CFDD" w:rsidR="00545C96" w:rsidRDefault="00545C96" w:rsidP="00646936">
            <w:pPr>
              <w:spacing w:line="276" w:lineRule="auto"/>
              <w:jc w:val="both"/>
              <w:rPr>
                <w:rFonts w:ascii="Arial" w:hAnsi="Arial" w:cs="Arial"/>
                <w:sz w:val="20"/>
                <w:szCs w:val="20"/>
              </w:rPr>
            </w:pPr>
            <w:r w:rsidRPr="00545C96">
              <w:rPr>
                <w:rFonts w:ascii="Arial" w:hAnsi="Arial" w:cs="Arial"/>
                <w:sz w:val="20"/>
                <w:szCs w:val="20"/>
              </w:rPr>
              <w:t>risolli de milho, estrelinha quatro queijos, surpresa de presunto e muçarela.</w:t>
            </w:r>
          </w:p>
          <w:p w14:paraId="3B1D2D39" w14:textId="77777777" w:rsidR="00545C96" w:rsidRPr="00545C96" w:rsidRDefault="00545C96" w:rsidP="00646936">
            <w:pPr>
              <w:spacing w:line="276" w:lineRule="auto"/>
              <w:jc w:val="both"/>
              <w:rPr>
                <w:rFonts w:ascii="Arial" w:hAnsi="Arial" w:cs="Arial"/>
                <w:sz w:val="20"/>
                <w:szCs w:val="20"/>
              </w:rPr>
            </w:pPr>
          </w:p>
          <w:p w14:paraId="7F34E0BE" w14:textId="77777777" w:rsidR="00545C96" w:rsidRPr="00545C96" w:rsidRDefault="00545C96" w:rsidP="00545C96">
            <w:pPr>
              <w:spacing w:line="276" w:lineRule="auto"/>
              <w:jc w:val="both"/>
              <w:rPr>
                <w:rFonts w:ascii="Arial" w:hAnsi="Arial" w:cs="Arial"/>
                <w:b/>
                <w:bCs/>
                <w:i/>
                <w:iCs/>
                <w:color w:val="auto"/>
                <w:sz w:val="20"/>
                <w:szCs w:val="20"/>
              </w:rPr>
            </w:pPr>
            <w:r w:rsidRPr="00545C96">
              <w:rPr>
                <w:rFonts w:ascii="Arial" w:hAnsi="Arial" w:cs="Arial"/>
                <w:b/>
                <w:bCs/>
                <w:i/>
                <w:iCs/>
                <w:color w:val="auto"/>
                <w:sz w:val="20"/>
                <w:szCs w:val="20"/>
              </w:rPr>
              <w:t>OBSERVAÇÃO:</w:t>
            </w:r>
          </w:p>
          <w:p w14:paraId="2A9EE451" w14:textId="77777777" w:rsidR="00545C96" w:rsidRPr="00545C96" w:rsidRDefault="00545C96" w:rsidP="00545C96">
            <w:pPr>
              <w:spacing w:line="276" w:lineRule="auto"/>
              <w:jc w:val="both"/>
              <w:rPr>
                <w:rFonts w:ascii="Arial" w:hAnsi="Arial" w:cs="Arial"/>
                <w:color w:val="auto"/>
                <w:sz w:val="20"/>
                <w:szCs w:val="20"/>
              </w:rPr>
            </w:pPr>
            <w:r w:rsidRPr="00545C96">
              <w:rPr>
                <w:rFonts w:ascii="Arial" w:hAnsi="Arial" w:cs="Arial"/>
                <w:color w:val="auto"/>
                <w:sz w:val="20"/>
                <w:szCs w:val="20"/>
              </w:rPr>
              <w:t xml:space="preserve">- Quantidade </w:t>
            </w:r>
            <w:r w:rsidRPr="00545C96">
              <w:rPr>
                <w:rFonts w:ascii="Arial" w:hAnsi="Arial" w:cs="Arial"/>
                <w:i/>
                <w:iCs/>
                <w:color w:val="auto"/>
                <w:sz w:val="20"/>
                <w:szCs w:val="20"/>
              </w:rPr>
              <w:t>prevista</w:t>
            </w:r>
            <w:r w:rsidRPr="00545C96">
              <w:rPr>
                <w:rFonts w:ascii="Arial" w:hAnsi="Arial" w:cs="Arial"/>
                <w:color w:val="auto"/>
                <w:sz w:val="20"/>
                <w:szCs w:val="20"/>
              </w:rPr>
              <w:t xml:space="preserve"> para a Escola do Legislativo: </w:t>
            </w:r>
            <w:r w:rsidRPr="00545C96">
              <w:rPr>
                <w:rFonts w:ascii="Arial" w:hAnsi="Arial" w:cs="Arial"/>
                <w:b/>
                <w:bCs/>
                <w:color w:val="auto"/>
                <w:sz w:val="20"/>
                <w:szCs w:val="20"/>
              </w:rPr>
              <w:t>10.000 unidades</w:t>
            </w:r>
          </w:p>
          <w:p w14:paraId="697D3540" w14:textId="2CA9C4AE" w:rsidR="00545C96" w:rsidRPr="00545C96" w:rsidRDefault="00545C96" w:rsidP="00545C96">
            <w:pPr>
              <w:spacing w:line="276" w:lineRule="auto"/>
              <w:jc w:val="both"/>
              <w:rPr>
                <w:rFonts w:ascii="Arial" w:hAnsi="Arial" w:cs="Arial"/>
                <w:sz w:val="22"/>
                <w:szCs w:val="22"/>
              </w:rPr>
            </w:pPr>
            <w:r w:rsidRPr="00545C96">
              <w:rPr>
                <w:rFonts w:ascii="Arial" w:hAnsi="Arial" w:cs="Arial"/>
                <w:sz w:val="20"/>
                <w:szCs w:val="20"/>
              </w:rPr>
              <w:t xml:space="preserve">- Quantidade </w:t>
            </w:r>
            <w:r w:rsidRPr="00545C96">
              <w:rPr>
                <w:rFonts w:ascii="Arial" w:hAnsi="Arial" w:cs="Arial"/>
                <w:i/>
                <w:iCs/>
                <w:sz w:val="20"/>
                <w:szCs w:val="20"/>
              </w:rPr>
              <w:t>prevista</w:t>
            </w:r>
            <w:r w:rsidRPr="00545C96">
              <w:rPr>
                <w:rFonts w:ascii="Arial" w:hAnsi="Arial" w:cs="Arial"/>
                <w:sz w:val="20"/>
                <w:szCs w:val="20"/>
              </w:rPr>
              <w:t xml:space="preserve"> para o Corpo Legislativo: </w:t>
            </w:r>
            <w:r w:rsidRPr="00545C96">
              <w:rPr>
                <w:rFonts w:ascii="Arial" w:hAnsi="Arial" w:cs="Arial"/>
                <w:b/>
                <w:bCs/>
                <w:sz w:val="20"/>
                <w:szCs w:val="20"/>
              </w:rPr>
              <w:t>20.400 unidades</w:t>
            </w:r>
          </w:p>
        </w:tc>
        <w:tc>
          <w:tcPr>
            <w:tcW w:w="1675" w:type="dxa"/>
          </w:tcPr>
          <w:p w14:paraId="17B1101E" w14:textId="77777777" w:rsidR="00545C96" w:rsidRPr="00545C96" w:rsidRDefault="00545C96" w:rsidP="00646936">
            <w:pPr>
              <w:spacing w:line="276" w:lineRule="auto"/>
              <w:jc w:val="both"/>
              <w:rPr>
                <w:rFonts w:ascii="Arial" w:hAnsi="Arial" w:cs="Arial"/>
                <w:b/>
                <w:bCs/>
                <w:i/>
                <w:iCs/>
                <w:sz w:val="22"/>
                <w:szCs w:val="22"/>
              </w:rPr>
            </w:pPr>
          </w:p>
        </w:tc>
        <w:tc>
          <w:tcPr>
            <w:tcW w:w="1559" w:type="dxa"/>
          </w:tcPr>
          <w:p w14:paraId="5F1972D0" w14:textId="77777777" w:rsidR="00545C96" w:rsidRPr="00545C96" w:rsidRDefault="00545C96" w:rsidP="00646936">
            <w:pPr>
              <w:spacing w:line="276" w:lineRule="auto"/>
              <w:jc w:val="both"/>
              <w:rPr>
                <w:rFonts w:ascii="Arial" w:hAnsi="Arial" w:cs="Arial"/>
                <w:b/>
                <w:bCs/>
                <w:i/>
                <w:iCs/>
                <w:sz w:val="22"/>
                <w:szCs w:val="22"/>
              </w:rPr>
            </w:pPr>
          </w:p>
        </w:tc>
      </w:tr>
    </w:tbl>
    <w:p w14:paraId="41F07843" w14:textId="77777777" w:rsidR="004A7192" w:rsidRPr="00545C96" w:rsidRDefault="004A7192" w:rsidP="00646936">
      <w:pPr>
        <w:pStyle w:val="PargrafodaLista"/>
        <w:spacing w:after="0"/>
        <w:ind w:left="0"/>
        <w:contextualSpacing/>
        <w:jc w:val="both"/>
        <w:rPr>
          <w:rFonts w:ascii="Arial" w:hAnsi="Arial" w:cs="Arial"/>
        </w:rPr>
      </w:pPr>
    </w:p>
    <w:p w14:paraId="6CAD13E4" w14:textId="09088485" w:rsidR="009E3ACF" w:rsidRPr="00545C96" w:rsidRDefault="000C3356" w:rsidP="00646936">
      <w:pPr>
        <w:pStyle w:val="PargrafodaLista"/>
        <w:numPr>
          <w:ilvl w:val="3"/>
          <w:numId w:val="18"/>
        </w:numPr>
        <w:spacing w:after="0"/>
        <w:contextualSpacing/>
        <w:jc w:val="both"/>
        <w:rPr>
          <w:rFonts w:ascii="Arial" w:hAnsi="Arial" w:cs="Arial"/>
        </w:rPr>
      </w:pPr>
      <w:r w:rsidRPr="00545C96">
        <w:rPr>
          <w:rFonts w:ascii="Arial" w:hAnsi="Arial" w:cs="Arial"/>
        </w:rPr>
        <w:t>O fornecimento será efetuado de acordo com a necessidade d</w:t>
      </w:r>
      <w:r w:rsidR="003D1EC9" w:rsidRPr="00545C96">
        <w:rPr>
          <w:rFonts w:ascii="Arial" w:hAnsi="Arial" w:cs="Arial"/>
        </w:rPr>
        <w:t>a</w:t>
      </w:r>
      <w:r w:rsidRPr="00545C96">
        <w:rPr>
          <w:rFonts w:ascii="Arial" w:hAnsi="Arial" w:cs="Arial"/>
        </w:rPr>
        <w:t xml:space="preserve"> </w:t>
      </w:r>
      <w:r w:rsidR="003D1EC9" w:rsidRPr="00545C96">
        <w:rPr>
          <w:rFonts w:ascii="Arial" w:hAnsi="Arial" w:cs="Arial"/>
        </w:rPr>
        <w:t>Câmara</w:t>
      </w:r>
      <w:r w:rsidRPr="00545C96">
        <w:rPr>
          <w:rFonts w:ascii="Arial" w:hAnsi="Arial" w:cs="Arial"/>
        </w:rPr>
        <w:t>, de forma parcelada</w:t>
      </w:r>
      <w:r w:rsidR="003D1EC9" w:rsidRPr="00545C96">
        <w:rPr>
          <w:rFonts w:ascii="Arial" w:hAnsi="Arial" w:cs="Arial"/>
        </w:rPr>
        <w:t xml:space="preserve"> </w:t>
      </w:r>
      <w:r w:rsidR="003D1EC9" w:rsidRPr="00545C96">
        <w:rPr>
          <w:rFonts w:ascii="Arial" w:hAnsi="Arial"/>
        </w:rPr>
        <w:t xml:space="preserve">e será previamente agendado junto ao fornecedor, </w:t>
      </w:r>
      <w:r w:rsidR="003D1EC9" w:rsidRPr="00545C96">
        <w:rPr>
          <w:rFonts w:ascii="Arial" w:hAnsi="Arial"/>
          <w:b/>
          <w:bCs/>
          <w:i/>
          <w:iCs/>
        </w:rPr>
        <w:t>estabelecendo-se data e hora para entrega.</w:t>
      </w:r>
    </w:p>
    <w:p w14:paraId="02490902" w14:textId="77777777" w:rsidR="009E3ACF" w:rsidRPr="00871C25" w:rsidRDefault="009E3ACF" w:rsidP="00646936">
      <w:pPr>
        <w:pStyle w:val="PargrafodaLista"/>
        <w:spacing w:after="0"/>
        <w:ind w:left="0"/>
        <w:contextualSpacing/>
        <w:jc w:val="both"/>
        <w:rPr>
          <w:rFonts w:ascii="Arial" w:hAnsi="Arial" w:cs="Arial"/>
        </w:rPr>
      </w:pPr>
    </w:p>
    <w:p w14:paraId="253DE017" w14:textId="4825FF6B" w:rsidR="009E3ACF" w:rsidRPr="00871C25" w:rsidRDefault="009E3ACF" w:rsidP="00646936">
      <w:pPr>
        <w:pStyle w:val="PargrafodaLista"/>
        <w:numPr>
          <w:ilvl w:val="3"/>
          <w:numId w:val="18"/>
        </w:numPr>
        <w:spacing w:after="0"/>
        <w:contextualSpacing/>
        <w:jc w:val="both"/>
        <w:rPr>
          <w:rFonts w:ascii="Arial" w:hAnsi="Arial" w:cs="Arial"/>
        </w:rPr>
      </w:pPr>
      <w:r w:rsidRPr="00871C25">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r w:rsidR="00E2770A" w:rsidRPr="00871C25">
        <w:rPr>
          <w:rFonts w:ascii="Arial" w:hAnsi="Arial" w:cs="Arial"/>
        </w:rPr>
        <w:t>.</w:t>
      </w:r>
    </w:p>
    <w:p w14:paraId="1B5CC09D" w14:textId="1E242BB2" w:rsidR="002864B4" w:rsidRPr="00871C25" w:rsidRDefault="009E3ACF" w:rsidP="00646936">
      <w:pPr>
        <w:pStyle w:val="PargrafodaLista"/>
        <w:spacing w:after="0"/>
        <w:ind w:left="0"/>
        <w:contextualSpacing/>
        <w:jc w:val="both"/>
        <w:rPr>
          <w:rFonts w:ascii="Arial" w:hAnsi="Arial" w:cs="Arial"/>
        </w:rPr>
      </w:pPr>
      <w:r w:rsidRPr="00871C25">
        <w:rPr>
          <w:rFonts w:ascii="Arial" w:hAnsi="Arial" w:cs="Arial"/>
        </w:rPr>
        <w:t xml:space="preserve"> </w:t>
      </w:r>
    </w:p>
    <w:p w14:paraId="2867E5AC" w14:textId="6AB17CA6" w:rsidR="000C3356" w:rsidRPr="00871C25" w:rsidRDefault="000C3356" w:rsidP="00646936">
      <w:pPr>
        <w:pStyle w:val="PargrafodaLista"/>
        <w:numPr>
          <w:ilvl w:val="3"/>
          <w:numId w:val="18"/>
        </w:numPr>
        <w:spacing w:after="0"/>
        <w:contextualSpacing/>
        <w:jc w:val="both"/>
        <w:rPr>
          <w:rFonts w:ascii="Arial" w:hAnsi="Arial" w:cs="Arial"/>
        </w:rPr>
      </w:pPr>
      <w:r w:rsidRPr="00871C25">
        <w:rPr>
          <w:rFonts w:ascii="Arial" w:eastAsia="Times New Roman" w:hAnsi="Arial" w:cs="Arial"/>
          <w:color w:val="auto"/>
          <w:lang w:eastAsia="pt-BR"/>
        </w:rPr>
        <w:t xml:space="preserve">Os preços ajustados já levam em conta </w:t>
      </w:r>
      <w:r w:rsidRPr="00871C25">
        <w:rPr>
          <w:rFonts w:ascii="Arial" w:eastAsia="Times New Roman" w:hAnsi="Arial" w:cs="Arial"/>
          <w:b/>
          <w:bCs/>
          <w:color w:val="auto"/>
          <w:lang w:eastAsia="pt-BR"/>
        </w:rPr>
        <w:t>todas e quaisquer despesas incidentes no fornecimento do produto</w:t>
      </w:r>
      <w:r w:rsidRPr="00871C25">
        <w:rPr>
          <w:rFonts w:ascii="Arial" w:eastAsia="Times New Roman" w:hAnsi="Arial" w:cs="Arial"/>
          <w:color w:val="auto"/>
          <w:lang w:eastAsia="pt-BR"/>
        </w:rPr>
        <w:t>, tais como</w:t>
      </w:r>
      <w:r w:rsidR="003D1EC9">
        <w:rPr>
          <w:rFonts w:ascii="Arial" w:eastAsia="Times New Roman" w:hAnsi="Arial" w:cs="Arial"/>
          <w:color w:val="auto"/>
          <w:lang w:eastAsia="pt-BR"/>
        </w:rPr>
        <w:t xml:space="preserve"> mão-de-obra,</w:t>
      </w:r>
      <w:r w:rsidRPr="00871C25">
        <w:rPr>
          <w:rFonts w:ascii="Arial" w:eastAsia="Times New Roman" w:hAnsi="Arial" w:cs="Arial"/>
          <w:color w:val="auto"/>
          <w:lang w:eastAsia="pt-BR"/>
        </w:rPr>
        <w:t xml:space="preserve"> </w:t>
      </w:r>
      <w:r w:rsidR="003D1EC9">
        <w:rPr>
          <w:rFonts w:ascii="Arial" w:eastAsia="Times New Roman" w:hAnsi="Arial" w:cs="Arial"/>
          <w:color w:val="auto"/>
          <w:lang w:eastAsia="pt-BR"/>
        </w:rPr>
        <w:t xml:space="preserve">equipamentos e utensílios que se fizerem necessários para fabricação do produto, </w:t>
      </w:r>
      <w:r w:rsidR="003D1EC9" w:rsidRPr="00BD1699">
        <w:rPr>
          <w:rFonts w:ascii="Arial" w:eastAsia="Times New Roman" w:hAnsi="Arial" w:cs="Arial"/>
          <w:color w:val="auto"/>
          <w:lang w:eastAsia="pt-BR"/>
        </w:rPr>
        <w:t>serviços de</w:t>
      </w:r>
      <w:r w:rsidR="003D1EC9" w:rsidRPr="00BD1699">
        <w:rPr>
          <w:rFonts w:ascii="Arial" w:eastAsia="Times New Roman" w:hAnsi="Arial" w:cs="Arial"/>
          <w:b/>
          <w:bCs/>
          <w:color w:val="auto"/>
          <w:lang w:eastAsia="pt-BR"/>
        </w:rPr>
        <w:t xml:space="preserve"> </w:t>
      </w:r>
      <w:r w:rsidR="003D1EC9" w:rsidRPr="00BD1699">
        <w:rPr>
          <w:rFonts w:ascii="Arial" w:eastAsia="Times New Roman" w:hAnsi="Arial" w:cs="Arial"/>
          <w:color w:val="auto"/>
          <w:lang w:eastAsia="pt-BR"/>
        </w:rPr>
        <w:t>frete,</w:t>
      </w:r>
      <w:r w:rsidR="003D1EC9">
        <w:rPr>
          <w:rFonts w:ascii="Arial" w:eastAsia="Times New Roman" w:hAnsi="Arial" w:cs="Arial"/>
          <w:color w:val="auto"/>
          <w:lang w:eastAsia="pt-BR"/>
        </w:rPr>
        <w:t xml:space="preserve"> viagem,</w:t>
      </w:r>
      <w:r w:rsidR="003D1EC9" w:rsidRPr="00BD1699">
        <w:rPr>
          <w:rFonts w:ascii="Arial" w:eastAsia="Times New Roman" w:hAnsi="Arial" w:cs="Arial"/>
          <w:color w:val="auto"/>
          <w:lang w:eastAsia="pt-BR"/>
        </w:rPr>
        <w:t xml:space="preserve"> tributos, transporte, garantia, entre outros</w:t>
      </w:r>
      <w:r w:rsidRPr="00871C25">
        <w:rPr>
          <w:rFonts w:ascii="Arial" w:eastAsia="Times New Roman" w:hAnsi="Arial" w:cs="Arial"/>
          <w:color w:val="auto"/>
          <w:lang w:eastAsia="pt-BR"/>
        </w:rPr>
        <w:t>.</w:t>
      </w:r>
    </w:p>
    <w:p w14:paraId="34E2AD49" w14:textId="77777777" w:rsidR="000C3356" w:rsidRPr="00871C25" w:rsidRDefault="000C3356" w:rsidP="00646936">
      <w:pPr>
        <w:pStyle w:val="Standard"/>
        <w:spacing w:line="276" w:lineRule="auto"/>
        <w:jc w:val="both"/>
        <w:rPr>
          <w:rFonts w:ascii="Arial" w:hAnsi="Arial" w:cs="Arial"/>
          <w:sz w:val="22"/>
          <w:szCs w:val="22"/>
        </w:rPr>
      </w:pPr>
    </w:p>
    <w:p w14:paraId="771E8D07" w14:textId="77777777" w:rsidR="00A82A17" w:rsidRPr="00871C25" w:rsidRDefault="00A82A17" w:rsidP="00646936">
      <w:pPr>
        <w:pStyle w:val="Standard"/>
        <w:spacing w:line="276" w:lineRule="auto"/>
        <w:jc w:val="both"/>
        <w:rPr>
          <w:rFonts w:ascii="Arial" w:hAnsi="Arial" w:cs="Arial"/>
          <w:sz w:val="22"/>
          <w:szCs w:val="22"/>
        </w:rPr>
      </w:pPr>
      <w:r w:rsidRPr="00871C25">
        <w:rPr>
          <w:rFonts w:ascii="Arial" w:hAnsi="Arial" w:cs="Arial"/>
          <w:b/>
          <w:sz w:val="22"/>
          <w:szCs w:val="22"/>
        </w:rPr>
        <w:t>Prazo d</w:t>
      </w:r>
      <w:r w:rsidR="00E07D9E" w:rsidRPr="00871C25">
        <w:rPr>
          <w:rFonts w:ascii="Arial" w:hAnsi="Arial" w:cs="Arial"/>
          <w:b/>
          <w:sz w:val="22"/>
          <w:szCs w:val="22"/>
        </w:rPr>
        <w:t>e validade da</w:t>
      </w:r>
      <w:r w:rsidRPr="00871C25">
        <w:rPr>
          <w:rFonts w:ascii="Arial" w:hAnsi="Arial" w:cs="Arial"/>
          <w:b/>
          <w:sz w:val="22"/>
          <w:szCs w:val="22"/>
        </w:rPr>
        <w:t xml:space="preserve"> </w:t>
      </w:r>
      <w:r w:rsidR="00E07D9E" w:rsidRPr="00871C25">
        <w:rPr>
          <w:rFonts w:ascii="Arial" w:hAnsi="Arial" w:cs="Arial"/>
          <w:b/>
          <w:sz w:val="22"/>
          <w:szCs w:val="22"/>
        </w:rPr>
        <w:t>p</w:t>
      </w:r>
      <w:r w:rsidRPr="00871C25">
        <w:rPr>
          <w:rFonts w:ascii="Arial" w:hAnsi="Arial" w:cs="Arial"/>
          <w:b/>
          <w:sz w:val="22"/>
          <w:szCs w:val="22"/>
        </w:rPr>
        <w:t>roposta</w:t>
      </w:r>
      <w:r w:rsidRPr="00871C25">
        <w:rPr>
          <w:rFonts w:ascii="Arial" w:hAnsi="Arial" w:cs="Arial"/>
          <w:b/>
          <w:bCs/>
          <w:sz w:val="22"/>
          <w:szCs w:val="22"/>
        </w:rPr>
        <w:t>:</w:t>
      </w:r>
      <w:r w:rsidRPr="00871C25">
        <w:rPr>
          <w:rFonts w:ascii="Arial" w:hAnsi="Arial" w:cs="Arial"/>
          <w:b/>
          <w:bCs/>
          <w:i/>
          <w:iCs/>
          <w:sz w:val="22"/>
          <w:szCs w:val="22"/>
        </w:rPr>
        <w:t xml:space="preserve"> 60 dias</w:t>
      </w:r>
      <w:r w:rsidR="00E07D9E" w:rsidRPr="00871C25">
        <w:rPr>
          <w:rFonts w:ascii="Arial" w:hAnsi="Arial" w:cs="Arial"/>
          <w:sz w:val="22"/>
          <w:szCs w:val="22"/>
        </w:rPr>
        <w:t>, contados da partir da data da sessão pública.</w:t>
      </w:r>
    </w:p>
    <w:p w14:paraId="6A1538A1" w14:textId="77777777" w:rsidR="00A82A17" w:rsidRPr="00871C25" w:rsidRDefault="00A82A17" w:rsidP="00646936">
      <w:pPr>
        <w:pStyle w:val="Standard"/>
        <w:spacing w:line="276" w:lineRule="auto"/>
        <w:rPr>
          <w:rFonts w:ascii="Arial" w:hAnsi="Arial" w:cs="Arial"/>
          <w:sz w:val="22"/>
          <w:szCs w:val="22"/>
        </w:rPr>
      </w:pPr>
    </w:p>
    <w:p w14:paraId="552D708D" w14:textId="3C9672BA" w:rsidR="007058C5" w:rsidRPr="00871C25" w:rsidRDefault="007058C5" w:rsidP="00646936">
      <w:pPr>
        <w:pStyle w:val="Standard"/>
        <w:spacing w:line="276" w:lineRule="auto"/>
        <w:jc w:val="right"/>
        <w:rPr>
          <w:rFonts w:ascii="Arial" w:hAnsi="Arial" w:cs="Arial"/>
          <w:sz w:val="22"/>
          <w:szCs w:val="22"/>
        </w:rPr>
      </w:pPr>
    </w:p>
    <w:p w14:paraId="72BC2D26" w14:textId="77777777" w:rsidR="007058C5" w:rsidRPr="00871C25" w:rsidRDefault="007058C5" w:rsidP="00646936">
      <w:pPr>
        <w:pStyle w:val="Standard"/>
        <w:spacing w:line="276" w:lineRule="auto"/>
        <w:jc w:val="right"/>
        <w:rPr>
          <w:rFonts w:ascii="Arial" w:hAnsi="Arial" w:cs="Arial"/>
          <w:sz w:val="22"/>
          <w:szCs w:val="22"/>
        </w:rPr>
      </w:pPr>
    </w:p>
    <w:p w14:paraId="3656FCD9" w14:textId="34A36B97" w:rsidR="00A82A17" w:rsidRPr="00871C25" w:rsidRDefault="00A82A17" w:rsidP="00646936">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1D9DACDF" w14:textId="77777777" w:rsidR="00416F4F" w:rsidRPr="00871C25" w:rsidRDefault="00416F4F" w:rsidP="00646936">
      <w:pPr>
        <w:pStyle w:val="Standard"/>
        <w:spacing w:line="276" w:lineRule="auto"/>
        <w:rPr>
          <w:rFonts w:ascii="Arial" w:hAnsi="Arial" w:cs="Arial"/>
          <w:sz w:val="22"/>
          <w:szCs w:val="22"/>
        </w:rPr>
      </w:pPr>
    </w:p>
    <w:p w14:paraId="44FDA188" w14:textId="4B43A6CA" w:rsidR="00416F4F" w:rsidRPr="00871C25" w:rsidRDefault="00416F4F" w:rsidP="00646936">
      <w:pPr>
        <w:pStyle w:val="Standard"/>
        <w:spacing w:line="276" w:lineRule="auto"/>
        <w:rPr>
          <w:rFonts w:ascii="Arial" w:hAnsi="Arial" w:cs="Arial"/>
          <w:sz w:val="22"/>
          <w:szCs w:val="22"/>
        </w:rPr>
      </w:pPr>
    </w:p>
    <w:p w14:paraId="7D627DDA" w14:textId="468318AB" w:rsidR="007058C5" w:rsidRPr="00871C25" w:rsidRDefault="007058C5" w:rsidP="00646936">
      <w:pPr>
        <w:pStyle w:val="Standard"/>
        <w:spacing w:line="276" w:lineRule="auto"/>
        <w:rPr>
          <w:rFonts w:ascii="Arial" w:hAnsi="Arial" w:cs="Arial"/>
          <w:sz w:val="22"/>
          <w:szCs w:val="22"/>
        </w:rPr>
      </w:pPr>
    </w:p>
    <w:p w14:paraId="2E56375B" w14:textId="77777777" w:rsidR="007058C5" w:rsidRPr="00871C25" w:rsidRDefault="007058C5" w:rsidP="00646936">
      <w:pPr>
        <w:pStyle w:val="Standard"/>
        <w:spacing w:line="276" w:lineRule="auto"/>
        <w:rPr>
          <w:rFonts w:ascii="Arial" w:hAnsi="Arial" w:cs="Arial"/>
          <w:sz w:val="22"/>
          <w:szCs w:val="22"/>
        </w:rPr>
      </w:pPr>
    </w:p>
    <w:p w14:paraId="7A09071B" w14:textId="77777777" w:rsidR="002864B4" w:rsidRPr="00871C25" w:rsidRDefault="002864B4" w:rsidP="00646936">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678529A3" w:rsidR="002864B4" w:rsidRPr="00871C25" w:rsidRDefault="002864B4" w:rsidP="00646936">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7A9B3F75" w14:textId="30DE6543" w:rsidR="002864B4" w:rsidRPr="00871C25" w:rsidRDefault="002864B4" w:rsidP="00646936">
      <w:pPr>
        <w:pStyle w:val="NormalWeb"/>
        <w:spacing w:before="0" w:after="0" w:line="276" w:lineRule="auto"/>
        <w:jc w:val="center"/>
        <w:rPr>
          <w:rFonts w:ascii="Arial" w:hAnsi="Arial" w:cs="Arial"/>
          <w:i/>
          <w:color w:val="FF0000"/>
          <w:sz w:val="22"/>
          <w:szCs w:val="22"/>
        </w:rPr>
      </w:pPr>
    </w:p>
    <w:p w14:paraId="5EDF9B9F" w14:textId="77777777" w:rsidR="002864B4" w:rsidRPr="00871C25" w:rsidRDefault="002864B4" w:rsidP="00646936">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646936">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31B6CE96" w14:textId="77777777" w:rsidR="00416F4F" w:rsidRPr="00871C25" w:rsidRDefault="00416F4F" w:rsidP="00646936">
      <w:pPr>
        <w:pStyle w:val="Standard"/>
        <w:spacing w:line="276" w:lineRule="auto"/>
        <w:rPr>
          <w:rFonts w:ascii="Arial" w:hAnsi="Arial" w:cs="Arial"/>
          <w:sz w:val="22"/>
          <w:szCs w:val="22"/>
        </w:rPr>
      </w:pPr>
    </w:p>
    <w:p w14:paraId="3E33409C" w14:textId="16C8FCAF" w:rsidR="00A350AA" w:rsidRPr="00871C25" w:rsidRDefault="00A350AA" w:rsidP="00646936">
      <w:pPr>
        <w:pStyle w:val="Standard"/>
        <w:spacing w:line="276" w:lineRule="auto"/>
        <w:jc w:val="center"/>
        <w:rPr>
          <w:rFonts w:ascii="Arial" w:hAnsi="Arial" w:cs="Arial"/>
          <w:b/>
          <w:sz w:val="22"/>
          <w:szCs w:val="22"/>
        </w:rPr>
      </w:pPr>
      <w:r w:rsidRPr="00871C25">
        <w:rPr>
          <w:rFonts w:ascii="Arial" w:hAnsi="Arial" w:cs="Arial"/>
          <w:b/>
          <w:sz w:val="22"/>
          <w:szCs w:val="22"/>
        </w:rPr>
        <w:t xml:space="preserve">ANEXO IX  </w:t>
      </w:r>
    </w:p>
    <w:p w14:paraId="4F428287" w14:textId="77777777" w:rsidR="00A350AA" w:rsidRPr="00871C25" w:rsidRDefault="00A350AA" w:rsidP="00646936">
      <w:pPr>
        <w:spacing w:line="276" w:lineRule="auto"/>
        <w:jc w:val="center"/>
        <w:rPr>
          <w:rFonts w:ascii="Arial" w:hAnsi="Arial" w:cs="Arial"/>
          <w:b/>
          <w:sz w:val="22"/>
          <w:szCs w:val="22"/>
        </w:rPr>
      </w:pPr>
      <w:r w:rsidRPr="00871C25">
        <w:rPr>
          <w:rFonts w:ascii="Arial" w:hAnsi="Arial" w:cs="Arial"/>
          <w:b/>
          <w:sz w:val="22"/>
          <w:szCs w:val="22"/>
        </w:rPr>
        <w:t>(MINUTA)</w:t>
      </w:r>
    </w:p>
    <w:p w14:paraId="4596576C" w14:textId="77777777" w:rsidR="00A350AA" w:rsidRPr="00871C25" w:rsidRDefault="00A350AA" w:rsidP="00646936">
      <w:pPr>
        <w:spacing w:line="276" w:lineRule="auto"/>
        <w:jc w:val="center"/>
        <w:rPr>
          <w:rFonts w:ascii="Arial" w:hAnsi="Arial" w:cs="Arial"/>
          <w:b/>
          <w:sz w:val="22"/>
          <w:szCs w:val="22"/>
          <w:u w:val="single"/>
        </w:rPr>
      </w:pPr>
    </w:p>
    <w:p w14:paraId="33A4B708" w14:textId="66E1D84B" w:rsidR="00A350AA" w:rsidRPr="00871C25" w:rsidRDefault="00A350AA" w:rsidP="00646936">
      <w:pPr>
        <w:spacing w:line="276" w:lineRule="auto"/>
        <w:jc w:val="center"/>
        <w:rPr>
          <w:rFonts w:ascii="Arial" w:hAnsi="Arial" w:cs="Arial"/>
          <w:b/>
          <w:sz w:val="22"/>
          <w:szCs w:val="22"/>
          <w:u w:val="single"/>
        </w:rPr>
      </w:pPr>
      <w:r w:rsidRPr="00871C25">
        <w:rPr>
          <w:rFonts w:ascii="Arial" w:hAnsi="Arial" w:cs="Arial"/>
          <w:b/>
          <w:sz w:val="22"/>
          <w:szCs w:val="22"/>
          <w:u w:val="single"/>
        </w:rPr>
        <w:t xml:space="preserve">ATA DE REGISTRO DE PREÇOS Nº </w:t>
      </w:r>
      <w:r w:rsidR="00545C96">
        <w:rPr>
          <w:rFonts w:ascii="Arial" w:hAnsi="Arial" w:cs="Arial"/>
          <w:b/>
          <w:sz w:val="22"/>
          <w:szCs w:val="22"/>
          <w:u w:val="single"/>
        </w:rPr>
        <w:t>01</w:t>
      </w:r>
      <w:r w:rsidR="003B2CEB" w:rsidRPr="00871C25">
        <w:rPr>
          <w:rFonts w:ascii="Arial" w:hAnsi="Arial" w:cs="Arial"/>
          <w:b/>
          <w:sz w:val="22"/>
          <w:szCs w:val="22"/>
          <w:u w:val="single"/>
        </w:rPr>
        <w:t xml:space="preserve"> </w:t>
      </w:r>
      <w:r w:rsidRPr="00871C25">
        <w:rPr>
          <w:rFonts w:ascii="Arial" w:hAnsi="Arial" w:cs="Arial"/>
          <w:b/>
          <w:sz w:val="22"/>
          <w:szCs w:val="22"/>
          <w:u w:val="single"/>
        </w:rPr>
        <w:t>/ 20</w:t>
      </w:r>
      <w:r w:rsidR="00B77D76">
        <w:rPr>
          <w:rFonts w:ascii="Arial" w:hAnsi="Arial" w:cs="Arial"/>
          <w:b/>
          <w:sz w:val="22"/>
          <w:szCs w:val="22"/>
          <w:u w:val="single"/>
        </w:rPr>
        <w:t>20</w:t>
      </w:r>
    </w:p>
    <w:p w14:paraId="510E7DDB" w14:textId="77777777" w:rsidR="00A350AA" w:rsidRPr="00871C25" w:rsidRDefault="00A350AA" w:rsidP="00646936">
      <w:pPr>
        <w:spacing w:line="276" w:lineRule="auto"/>
        <w:jc w:val="center"/>
        <w:rPr>
          <w:rFonts w:ascii="Arial" w:hAnsi="Arial" w:cs="Arial"/>
          <w:b/>
          <w:sz w:val="22"/>
          <w:szCs w:val="22"/>
        </w:rPr>
      </w:pPr>
    </w:p>
    <w:p w14:paraId="33FF0D21" w14:textId="2C78F938" w:rsidR="00A350AA" w:rsidRPr="00871C25" w:rsidRDefault="00A350AA" w:rsidP="00646936">
      <w:pPr>
        <w:spacing w:line="276" w:lineRule="auto"/>
        <w:jc w:val="both"/>
        <w:rPr>
          <w:rFonts w:ascii="Arial" w:hAnsi="Arial" w:cs="Arial"/>
          <w:b/>
          <w:sz w:val="22"/>
          <w:szCs w:val="22"/>
        </w:rPr>
      </w:pPr>
      <w:r w:rsidRPr="00871C25">
        <w:rPr>
          <w:rFonts w:ascii="Arial" w:hAnsi="Arial" w:cs="Arial"/>
          <w:b/>
          <w:sz w:val="22"/>
          <w:szCs w:val="22"/>
        </w:rPr>
        <w:t xml:space="preserve">Processo Licitatório nº </w:t>
      </w:r>
      <w:r w:rsidR="00545C96">
        <w:rPr>
          <w:rFonts w:ascii="Arial" w:hAnsi="Arial" w:cs="Arial"/>
          <w:b/>
          <w:sz w:val="22"/>
          <w:szCs w:val="22"/>
        </w:rPr>
        <w:t>01</w:t>
      </w:r>
      <w:r w:rsidRPr="00871C25">
        <w:rPr>
          <w:rFonts w:ascii="Arial" w:hAnsi="Arial" w:cs="Arial"/>
          <w:b/>
          <w:sz w:val="22"/>
          <w:szCs w:val="22"/>
        </w:rPr>
        <w:t xml:space="preserve"> / 2019</w:t>
      </w:r>
    </w:p>
    <w:p w14:paraId="5AA78B45" w14:textId="2EDAEF49" w:rsidR="00A350AA" w:rsidRPr="00871C25" w:rsidRDefault="00A350AA" w:rsidP="00646936">
      <w:pPr>
        <w:spacing w:line="276" w:lineRule="auto"/>
        <w:jc w:val="both"/>
        <w:rPr>
          <w:rFonts w:ascii="Arial" w:hAnsi="Arial" w:cs="Arial"/>
          <w:b/>
          <w:sz w:val="22"/>
          <w:szCs w:val="22"/>
        </w:rPr>
      </w:pPr>
      <w:r w:rsidRPr="00871C25">
        <w:rPr>
          <w:rFonts w:ascii="Arial" w:hAnsi="Arial" w:cs="Arial"/>
          <w:b/>
          <w:sz w:val="22"/>
          <w:szCs w:val="22"/>
        </w:rPr>
        <w:t xml:space="preserve">Pregão Presencial nº </w:t>
      </w:r>
      <w:r w:rsidR="00545C96">
        <w:rPr>
          <w:rFonts w:ascii="Arial" w:hAnsi="Arial" w:cs="Arial"/>
          <w:b/>
          <w:sz w:val="22"/>
          <w:szCs w:val="22"/>
        </w:rPr>
        <w:t>01</w:t>
      </w:r>
      <w:r w:rsidRPr="00871C25">
        <w:rPr>
          <w:rFonts w:ascii="Arial" w:hAnsi="Arial" w:cs="Arial"/>
          <w:b/>
          <w:sz w:val="22"/>
          <w:szCs w:val="22"/>
        </w:rPr>
        <w:t xml:space="preserve"> / 2019</w:t>
      </w:r>
    </w:p>
    <w:p w14:paraId="6896BF90" w14:textId="77777777" w:rsidR="00A350AA" w:rsidRPr="00871C25" w:rsidRDefault="00A350AA" w:rsidP="00646936">
      <w:pPr>
        <w:spacing w:line="276" w:lineRule="auto"/>
        <w:jc w:val="both"/>
        <w:rPr>
          <w:rFonts w:ascii="Arial" w:hAnsi="Arial" w:cs="Arial"/>
          <w:b/>
          <w:sz w:val="22"/>
          <w:szCs w:val="22"/>
        </w:rPr>
      </w:pPr>
    </w:p>
    <w:p w14:paraId="7A3FEDEC" w14:textId="2DA1DC0C" w:rsidR="00A350AA" w:rsidRPr="00871C25" w:rsidRDefault="00A350AA" w:rsidP="00646936">
      <w:pPr>
        <w:spacing w:line="276" w:lineRule="auto"/>
        <w:jc w:val="both"/>
        <w:rPr>
          <w:rFonts w:ascii="Arial" w:hAnsi="Arial" w:cs="Arial"/>
          <w:sz w:val="22"/>
          <w:szCs w:val="22"/>
        </w:rPr>
      </w:pPr>
      <w:r w:rsidRPr="00871C25">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DF249A">
        <w:rPr>
          <w:rFonts w:ascii="Arial" w:hAnsi="Arial" w:cs="Arial"/>
          <w:sz w:val="22"/>
          <w:szCs w:val="22"/>
        </w:rPr>
        <w:t>Marcílio Magela de Souza</w:t>
      </w:r>
      <w:r w:rsidRPr="00871C25">
        <w:rPr>
          <w:rFonts w:ascii="Arial" w:hAnsi="Arial" w:cs="Arial"/>
          <w:sz w:val="22"/>
          <w:szCs w:val="22"/>
        </w:rPr>
        <w:t xml:space="preserve">, considerando o julgamento da licitação na modalidade </w:t>
      </w:r>
      <w:r w:rsidRPr="00871C25">
        <w:rPr>
          <w:rFonts w:ascii="Arial" w:hAnsi="Arial" w:cs="Arial"/>
          <w:b/>
          <w:sz w:val="22"/>
          <w:szCs w:val="22"/>
        </w:rPr>
        <w:t xml:space="preserve">PREGÃO PRESENCIAL nº </w:t>
      </w:r>
      <w:r w:rsidR="00545C96">
        <w:rPr>
          <w:rFonts w:ascii="Arial" w:hAnsi="Arial" w:cs="Arial"/>
          <w:b/>
          <w:sz w:val="22"/>
          <w:szCs w:val="22"/>
        </w:rPr>
        <w:t>01</w:t>
      </w:r>
      <w:r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oriundo do </w:t>
      </w:r>
      <w:r w:rsidRPr="00871C25">
        <w:rPr>
          <w:rFonts w:ascii="Arial" w:hAnsi="Arial" w:cs="Arial"/>
          <w:b/>
          <w:sz w:val="22"/>
          <w:szCs w:val="22"/>
        </w:rPr>
        <w:t xml:space="preserve">PROCESSO LICITATÓRIO nº </w:t>
      </w:r>
      <w:r w:rsidR="00545C96">
        <w:rPr>
          <w:rFonts w:ascii="Arial" w:hAnsi="Arial" w:cs="Arial"/>
          <w:b/>
          <w:sz w:val="22"/>
          <w:szCs w:val="22"/>
        </w:rPr>
        <w:t>01</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para </w:t>
      </w:r>
      <w:r w:rsidRPr="00871C25">
        <w:rPr>
          <w:rFonts w:ascii="Arial" w:hAnsi="Arial" w:cs="Arial"/>
          <w:b/>
          <w:sz w:val="22"/>
          <w:szCs w:val="22"/>
        </w:rPr>
        <w:t xml:space="preserve">REGISTRO DE PREÇOS nº </w:t>
      </w:r>
      <w:r w:rsidR="00545C96">
        <w:rPr>
          <w:rFonts w:ascii="Arial" w:hAnsi="Arial" w:cs="Arial"/>
          <w:b/>
          <w:sz w:val="22"/>
          <w:szCs w:val="22"/>
        </w:rPr>
        <w:t>01</w:t>
      </w:r>
      <w:r w:rsidR="00B77D76" w:rsidRPr="00871C25">
        <w:rPr>
          <w:rFonts w:ascii="Arial" w:hAnsi="Arial" w:cs="Arial"/>
          <w:b/>
          <w:sz w:val="22"/>
          <w:szCs w:val="22"/>
        </w:rPr>
        <w:t>/20</w:t>
      </w:r>
      <w:r w:rsidR="00B77D76">
        <w:rPr>
          <w:rFonts w:ascii="Arial" w:hAnsi="Arial" w:cs="Arial"/>
          <w:b/>
          <w:sz w:val="22"/>
          <w:szCs w:val="22"/>
        </w:rPr>
        <w:t>20</w:t>
      </w:r>
      <w:r w:rsidRPr="00871C25">
        <w:rPr>
          <w:rFonts w:ascii="Arial" w:hAnsi="Arial" w:cs="Arial"/>
          <w:sz w:val="22"/>
          <w:szCs w:val="22"/>
        </w:rPr>
        <w:t xml:space="preserve">, conforme homologação publicada no dia </w:t>
      </w:r>
      <w:r w:rsidRPr="00871C25">
        <w:rPr>
          <w:rFonts w:ascii="Arial" w:hAnsi="Arial" w:cs="Arial"/>
          <w:color w:val="FF0000"/>
          <w:sz w:val="22"/>
          <w:szCs w:val="22"/>
        </w:rPr>
        <w:t>..... / ..... / .........</w:t>
      </w:r>
      <w:r w:rsidRPr="00871C25">
        <w:rPr>
          <w:rFonts w:ascii="Arial" w:hAnsi="Arial" w:cs="Arial"/>
          <w:sz w:val="22"/>
          <w:szCs w:val="22"/>
        </w:rPr>
        <w:t xml:space="preserve"> no Diário Oficial dos Municípios Mineiros, </w:t>
      </w:r>
      <w:r w:rsidRPr="00871C25">
        <w:rPr>
          <w:rFonts w:ascii="Arial" w:hAnsi="Arial" w:cs="Arial"/>
          <w:b/>
          <w:sz w:val="22"/>
          <w:szCs w:val="22"/>
        </w:rPr>
        <w:t>RESOLVE</w:t>
      </w:r>
      <w:r w:rsidRPr="00871C25">
        <w:rPr>
          <w:rFonts w:ascii="Arial" w:hAnsi="Arial" w:cs="Arial"/>
          <w:sz w:val="22"/>
          <w:szCs w:val="22"/>
        </w:rPr>
        <w:t xml:space="preserve"> registrar os preços da(s) empresa(s) indicada(s) e qualificada(s) nesta </w:t>
      </w:r>
      <w:r w:rsidRPr="00871C25">
        <w:rPr>
          <w:rFonts w:ascii="Arial" w:hAnsi="Arial" w:cs="Arial"/>
          <w:b/>
          <w:sz w:val="22"/>
          <w:szCs w:val="22"/>
        </w:rPr>
        <w:t>ATA</w:t>
      </w:r>
      <w:r w:rsidRPr="00871C25">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0197652F" w14:textId="77777777" w:rsidR="00A350AA" w:rsidRPr="00871C25" w:rsidRDefault="00A350AA" w:rsidP="00646936">
      <w:pPr>
        <w:spacing w:line="276" w:lineRule="auto"/>
        <w:jc w:val="both"/>
        <w:rPr>
          <w:rFonts w:ascii="Arial" w:hAnsi="Arial" w:cs="Arial"/>
          <w:sz w:val="22"/>
          <w:szCs w:val="22"/>
        </w:rPr>
      </w:pPr>
    </w:p>
    <w:p w14:paraId="281165A9" w14:textId="77777777" w:rsidR="00A350AA" w:rsidRPr="00871C25" w:rsidRDefault="00A350AA" w:rsidP="00646936">
      <w:pPr>
        <w:spacing w:line="276" w:lineRule="auto"/>
        <w:jc w:val="both"/>
        <w:rPr>
          <w:rFonts w:ascii="Arial" w:hAnsi="Arial" w:cs="Arial"/>
          <w:b/>
          <w:sz w:val="22"/>
          <w:szCs w:val="22"/>
        </w:rPr>
      </w:pPr>
      <w:r w:rsidRPr="00871C25">
        <w:rPr>
          <w:rFonts w:ascii="Arial" w:hAnsi="Arial" w:cs="Arial"/>
          <w:b/>
          <w:sz w:val="22"/>
          <w:szCs w:val="22"/>
        </w:rPr>
        <w:t>1. DO OBJETO:</w:t>
      </w:r>
    </w:p>
    <w:p w14:paraId="3E75D6F8" w14:textId="77777777" w:rsidR="00A350AA" w:rsidRPr="00871C25" w:rsidRDefault="00A350AA" w:rsidP="00646936">
      <w:pPr>
        <w:spacing w:line="276" w:lineRule="auto"/>
        <w:jc w:val="both"/>
        <w:rPr>
          <w:rFonts w:ascii="Arial" w:hAnsi="Arial" w:cs="Arial"/>
          <w:b/>
          <w:sz w:val="22"/>
          <w:szCs w:val="22"/>
        </w:rPr>
      </w:pPr>
    </w:p>
    <w:p w14:paraId="49C4AD84" w14:textId="41B51019" w:rsidR="00A350AA" w:rsidRPr="00871C25" w:rsidRDefault="00A350AA" w:rsidP="00646936">
      <w:pPr>
        <w:spacing w:line="276" w:lineRule="auto"/>
        <w:jc w:val="both"/>
        <w:rPr>
          <w:rFonts w:ascii="Arial" w:hAnsi="Arial" w:cs="Arial"/>
          <w:sz w:val="22"/>
          <w:szCs w:val="22"/>
          <w:lang w:bidi="pt-BR"/>
        </w:rPr>
      </w:pPr>
      <w:r w:rsidRPr="00871C25">
        <w:rPr>
          <w:rFonts w:ascii="Arial" w:hAnsi="Arial" w:cs="Arial"/>
          <w:sz w:val="22"/>
          <w:szCs w:val="22"/>
        </w:rPr>
        <w:t xml:space="preserve">A presente </w:t>
      </w:r>
      <w:r w:rsidR="00B77D76">
        <w:rPr>
          <w:rFonts w:ascii="Arial" w:hAnsi="Arial" w:cs="Arial"/>
          <w:i/>
          <w:iCs/>
          <w:sz w:val="22"/>
          <w:szCs w:val="22"/>
        </w:rPr>
        <w:t>a</w:t>
      </w:r>
      <w:r w:rsidRPr="00B77D76">
        <w:rPr>
          <w:rFonts w:ascii="Arial" w:hAnsi="Arial" w:cs="Arial"/>
          <w:i/>
          <w:iCs/>
          <w:sz w:val="22"/>
          <w:szCs w:val="22"/>
        </w:rPr>
        <w:t>ta</w:t>
      </w:r>
      <w:r w:rsidRPr="00871C25">
        <w:rPr>
          <w:rFonts w:ascii="Arial" w:hAnsi="Arial" w:cs="Arial"/>
          <w:sz w:val="22"/>
          <w:szCs w:val="22"/>
        </w:rPr>
        <w:t xml:space="preserve"> tem por objeto o </w:t>
      </w:r>
      <w:r w:rsidR="00B77D76" w:rsidRPr="00F86036">
        <w:rPr>
          <w:rFonts w:ascii="Arial" w:hAnsi="Arial" w:cs="Arial"/>
          <w:b/>
          <w:bCs/>
          <w:i/>
          <w:iCs/>
          <w:sz w:val="22"/>
          <w:szCs w:val="22"/>
        </w:rPr>
        <w:t>REGISTRO DE PREÇO</w:t>
      </w:r>
      <w:r w:rsidR="00B77D76">
        <w:rPr>
          <w:rFonts w:ascii="Arial" w:hAnsi="Arial" w:cs="Arial"/>
          <w:sz w:val="22"/>
          <w:szCs w:val="22"/>
        </w:rPr>
        <w:t xml:space="preserve"> para futuras e eventuais compras de salgados variados </w:t>
      </w:r>
      <w:r w:rsidR="00B77D76" w:rsidRPr="00AA3DF2">
        <w:rPr>
          <w:rFonts w:ascii="Arial" w:hAnsi="Arial" w:cs="Arial"/>
          <w:sz w:val="22"/>
          <w:szCs w:val="22"/>
        </w:rPr>
        <w:t>para as reuniões legislativas ordinárias, extraordinárias e especiais da Câmara Municipal de Pará de Minas e para eventos da Escola do Legislativo</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no Termo de Referência, que integra o Edital como Anexo I.</w:t>
      </w:r>
    </w:p>
    <w:p w14:paraId="194172C7" w14:textId="77777777" w:rsidR="00A350AA" w:rsidRPr="00871C25" w:rsidRDefault="00A350AA" w:rsidP="00646936">
      <w:pPr>
        <w:spacing w:line="276" w:lineRule="auto"/>
        <w:jc w:val="both"/>
        <w:rPr>
          <w:rFonts w:ascii="Arial" w:hAnsi="Arial" w:cs="Arial"/>
          <w:sz w:val="22"/>
          <w:szCs w:val="22"/>
          <w:lang w:bidi="pt-BR"/>
        </w:rPr>
      </w:pPr>
    </w:p>
    <w:p w14:paraId="7EDCFD41" w14:textId="77777777" w:rsidR="00A350AA" w:rsidRPr="00871C25" w:rsidRDefault="00A350AA" w:rsidP="00646936">
      <w:pPr>
        <w:spacing w:line="276" w:lineRule="auto"/>
        <w:jc w:val="both"/>
        <w:rPr>
          <w:rFonts w:ascii="Arial" w:hAnsi="Arial" w:cs="Arial"/>
          <w:b/>
          <w:sz w:val="22"/>
          <w:szCs w:val="22"/>
          <w:lang w:bidi="pt-BR"/>
        </w:rPr>
      </w:pPr>
      <w:r w:rsidRPr="00871C25">
        <w:rPr>
          <w:rFonts w:ascii="Arial" w:hAnsi="Arial" w:cs="Arial"/>
          <w:b/>
          <w:sz w:val="22"/>
          <w:szCs w:val="22"/>
          <w:lang w:bidi="pt-BR"/>
        </w:rPr>
        <w:t>2. DOS PREÇOS, ESPECIFICAÇÕES E QUANTITATIVOS:</w:t>
      </w:r>
    </w:p>
    <w:p w14:paraId="7EEC92F5" w14:textId="77777777" w:rsidR="00A350AA" w:rsidRPr="00871C25" w:rsidRDefault="00A350AA" w:rsidP="00646936">
      <w:pPr>
        <w:spacing w:line="276" w:lineRule="auto"/>
        <w:jc w:val="both"/>
        <w:rPr>
          <w:rFonts w:ascii="Arial" w:hAnsi="Arial" w:cs="Arial"/>
          <w:b/>
          <w:sz w:val="22"/>
          <w:szCs w:val="22"/>
          <w:lang w:bidi="pt-BR"/>
        </w:rPr>
      </w:pPr>
    </w:p>
    <w:p w14:paraId="54CEB405" w14:textId="77777777" w:rsidR="00A350AA" w:rsidRPr="00871C25" w:rsidRDefault="00A350AA" w:rsidP="00646936">
      <w:pPr>
        <w:spacing w:line="276" w:lineRule="auto"/>
        <w:jc w:val="both"/>
        <w:rPr>
          <w:rFonts w:ascii="Arial" w:hAnsi="Arial" w:cs="Arial"/>
          <w:sz w:val="22"/>
          <w:szCs w:val="22"/>
          <w:lang w:bidi="pt-BR"/>
        </w:rPr>
      </w:pPr>
      <w:r w:rsidRPr="00871C25">
        <w:rPr>
          <w:rFonts w:ascii="Arial" w:hAnsi="Arial" w:cs="Arial"/>
          <w:sz w:val="22"/>
          <w:szCs w:val="22"/>
          <w:lang w:bidi="pt-BR"/>
        </w:rPr>
        <w:t>O preço registrado, as especificações do objeto, a quantidade, o(s) fornecedor(es) e demais condições ofertadas na(s) proposta(s) são as que seguem:</w:t>
      </w:r>
    </w:p>
    <w:p w14:paraId="18DCF6C4" w14:textId="77777777" w:rsidR="00A350AA" w:rsidRPr="00871C25" w:rsidRDefault="00A350AA" w:rsidP="00646936">
      <w:pPr>
        <w:spacing w:line="276" w:lineRule="auto"/>
        <w:jc w:val="both"/>
        <w:rPr>
          <w:rFonts w:ascii="Arial" w:hAnsi="Arial" w:cs="Arial"/>
          <w:sz w:val="22"/>
          <w:szCs w:val="22"/>
          <w:lang w:bidi="pt-BR"/>
        </w:rPr>
      </w:pPr>
    </w:p>
    <w:p w14:paraId="327D6A9A" w14:textId="6F49E8B5" w:rsidR="00A350AA" w:rsidRPr="00871C25" w:rsidRDefault="00A350AA" w:rsidP="00646936">
      <w:pPr>
        <w:spacing w:line="276" w:lineRule="auto"/>
        <w:jc w:val="both"/>
        <w:rPr>
          <w:rFonts w:ascii="Arial" w:hAnsi="Arial" w:cs="Arial"/>
          <w:sz w:val="22"/>
          <w:szCs w:val="22"/>
        </w:rPr>
      </w:pPr>
    </w:p>
    <w:tbl>
      <w:tblPr>
        <w:tblStyle w:val="Tabelacomgrade"/>
        <w:tblW w:w="8789" w:type="dxa"/>
        <w:tblInd w:w="-5" w:type="dxa"/>
        <w:tblLook w:val="04A0" w:firstRow="1" w:lastRow="0" w:firstColumn="1" w:lastColumn="0" w:noHBand="0" w:noVBand="1"/>
      </w:tblPr>
      <w:tblGrid>
        <w:gridCol w:w="669"/>
        <w:gridCol w:w="4860"/>
        <w:gridCol w:w="992"/>
        <w:gridCol w:w="1134"/>
        <w:gridCol w:w="1134"/>
      </w:tblGrid>
      <w:tr w:rsidR="008A7AE0" w:rsidRPr="00545C96" w14:paraId="63A86D30" w14:textId="77777777" w:rsidTr="00B77D76">
        <w:tc>
          <w:tcPr>
            <w:tcW w:w="8789" w:type="dxa"/>
            <w:gridSpan w:val="5"/>
            <w:shd w:val="clear" w:color="auto" w:fill="D9D9D9" w:themeFill="background1" w:themeFillShade="D9"/>
          </w:tcPr>
          <w:p w14:paraId="72F95E6D" w14:textId="2069E705" w:rsidR="008A7AE0" w:rsidRPr="00545C96" w:rsidRDefault="008A7AE0" w:rsidP="00646936">
            <w:pPr>
              <w:spacing w:line="276" w:lineRule="auto"/>
              <w:jc w:val="center"/>
              <w:rPr>
                <w:rFonts w:ascii="Arial" w:hAnsi="Arial" w:cs="Arial"/>
                <w:b/>
                <w:i/>
                <w:color w:val="FF0000"/>
                <w:sz w:val="22"/>
                <w:szCs w:val="22"/>
              </w:rPr>
            </w:pPr>
            <w:r w:rsidRPr="00545C96">
              <w:rPr>
                <w:rFonts w:ascii="Arial" w:hAnsi="Arial" w:cs="Arial"/>
                <w:b/>
                <w:i/>
                <w:color w:val="auto"/>
                <w:sz w:val="22"/>
                <w:szCs w:val="22"/>
              </w:rPr>
              <w:t xml:space="preserve">LOTE </w:t>
            </w:r>
            <w:r w:rsidR="00B77D76" w:rsidRPr="00545C96">
              <w:rPr>
                <w:rFonts w:ascii="Arial" w:hAnsi="Arial" w:cs="Arial"/>
                <w:b/>
                <w:i/>
                <w:color w:val="auto"/>
                <w:sz w:val="22"/>
                <w:szCs w:val="22"/>
              </w:rPr>
              <w:t>ÚNICO</w:t>
            </w:r>
          </w:p>
        </w:tc>
      </w:tr>
      <w:tr w:rsidR="008A7AE0" w:rsidRPr="00545C96" w14:paraId="598F1D3C" w14:textId="77777777" w:rsidTr="00B77D76">
        <w:tc>
          <w:tcPr>
            <w:tcW w:w="8789" w:type="dxa"/>
            <w:gridSpan w:val="5"/>
          </w:tcPr>
          <w:p w14:paraId="4F71BDE7" w14:textId="77777777" w:rsidR="008A7AE0" w:rsidRPr="00545C96" w:rsidRDefault="008A7AE0" w:rsidP="00646936">
            <w:pPr>
              <w:spacing w:line="276" w:lineRule="auto"/>
              <w:jc w:val="both"/>
              <w:rPr>
                <w:rFonts w:ascii="Arial" w:hAnsi="Arial" w:cs="Arial"/>
                <w:b/>
                <w:sz w:val="22"/>
                <w:szCs w:val="22"/>
              </w:rPr>
            </w:pPr>
            <w:r w:rsidRPr="00545C96">
              <w:rPr>
                <w:rFonts w:ascii="Arial" w:hAnsi="Arial" w:cs="Arial"/>
                <w:b/>
                <w:i/>
                <w:color w:val="FF0000"/>
                <w:sz w:val="22"/>
                <w:szCs w:val="22"/>
              </w:rPr>
              <w:t>FORNECEDOR:</w:t>
            </w:r>
            <w:r w:rsidRPr="00545C96">
              <w:rPr>
                <w:rFonts w:ascii="Arial" w:hAnsi="Arial" w:cs="Arial"/>
                <w:b/>
                <w:sz w:val="22"/>
                <w:szCs w:val="22"/>
              </w:rPr>
              <w:t xml:space="preserve"> </w:t>
            </w:r>
            <w:r w:rsidRPr="00545C96">
              <w:rPr>
                <w:rFonts w:ascii="Arial" w:hAnsi="Arial" w:cs="Arial"/>
                <w:i/>
                <w:color w:val="FF0000"/>
                <w:sz w:val="22"/>
                <w:szCs w:val="22"/>
              </w:rPr>
              <w:t>(razão, social, CNPJ, endereço, representante)</w:t>
            </w:r>
          </w:p>
        </w:tc>
      </w:tr>
      <w:tr w:rsidR="00B77D76" w:rsidRPr="00545C96" w14:paraId="08E8FBF0" w14:textId="77777777" w:rsidTr="00B77D76">
        <w:tc>
          <w:tcPr>
            <w:tcW w:w="669" w:type="dxa"/>
            <w:vAlign w:val="center"/>
          </w:tcPr>
          <w:p w14:paraId="62616A3A" w14:textId="77777777"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Item</w:t>
            </w:r>
          </w:p>
        </w:tc>
        <w:tc>
          <w:tcPr>
            <w:tcW w:w="4860" w:type="dxa"/>
            <w:vAlign w:val="center"/>
          </w:tcPr>
          <w:p w14:paraId="4E350E55" w14:textId="77777777"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Especificação</w:t>
            </w:r>
          </w:p>
        </w:tc>
        <w:tc>
          <w:tcPr>
            <w:tcW w:w="992" w:type="dxa"/>
            <w:vAlign w:val="center"/>
          </w:tcPr>
          <w:p w14:paraId="461490BD" w14:textId="2E55D568"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Quant.</w:t>
            </w:r>
          </w:p>
        </w:tc>
        <w:tc>
          <w:tcPr>
            <w:tcW w:w="1134" w:type="dxa"/>
            <w:vAlign w:val="center"/>
          </w:tcPr>
          <w:p w14:paraId="1E017802" w14:textId="77777777"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Valor Unitário</w:t>
            </w:r>
          </w:p>
        </w:tc>
        <w:tc>
          <w:tcPr>
            <w:tcW w:w="1134" w:type="dxa"/>
            <w:vAlign w:val="center"/>
          </w:tcPr>
          <w:p w14:paraId="396593EF" w14:textId="77777777"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Valor Total</w:t>
            </w:r>
          </w:p>
        </w:tc>
      </w:tr>
      <w:tr w:rsidR="00B77D76" w:rsidRPr="00545C96" w14:paraId="12AD5A3A" w14:textId="77777777" w:rsidTr="00B77D76">
        <w:tc>
          <w:tcPr>
            <w:tcW w:w="669" w:type="dxa"/>
            <w:vAlign w:val="center"/>
          </w:tcPr>
          <w:p w14:paraId="6D15DDEF" w14:textId="6CDA7118" w:rsidR="00B77D76" w:rsidRPr="00545C96" w:rsidRDefault="00B77D76" w:rsidP="00646936">
            <w:pPr>
              <w:spacing w:line="276" w:lineRule="auto"/>
              <w:jc w:val="center"/>
              <w:rPr>
                <w:rFonts w:ascii="Arial" w:hAnsi="Arial" w:cs="Arial"/>
                <w:b/>
                <w:bCs/>
                <w:sz w:val="22"/>
                <w:szCs w:val="22"/>
              </w:rPr>
            </w:pPr>
            <w:r w:rsidRPr="00545C96">
              <w:rPr>
                <w:rFonts w:ascii="Arial" w:hAnsi="Arial" w:cs="Arial"/>
                <w:b/>
                <w:bCs/>
                <w:sz w:val="22"/>
                <w:szCs w:val="22"/>
              </w:rPr>
              <w:t>1</w:t>
            </w:r>
          </w:p>
        </w:tc>
        <w:tc>
          <w:tcPr>
            <w:tcW w:w="4860" w:type="dxa"/>
            <w:vAlign w:val="center"/>
          </w:tcPr>
          <w:p w14:paraId="44CB7AAE" w14:textId="77777777" w:rsidR="00B77D76" w:rsidRDefault="00B77D76" w:rsidP="00646936">
            <w:pPr>
              <w:spacing w:line="276" w:lineRule="auto"/>
              <w:jc w:val="both"/>
              <w:rPr>
                <w:rFonts w:ascii="Arial" w:hAnsi="Arial" w:cs="Arial"/>
                <w:sz w:val="20"/>
                <w:szCs w:val="20"/>
              </w:rPr>
            </w:pPr>
            <w:r w:rsidRPr="00545C96">
              <w:rPr>
                <w:rFonts w:ascii="Arial" w:hAnsi="Arial" w:cs="Arial"/>
                <w:b/>
                <w:bCs/>
                <w:sz w:val="20"/>
                <w:szCs w:val="20"/>
              </w:rPr>
              <w:t>Salgados variados</w:t>
            </w:r>
            <w:r w:rsidRPr="00545C96">
              <w:rPr>
                <w:rFonts w:ascii="Arial" w:hAnsi="Arial" w:cs="Arial"/>
                <w:sz w:val="20"/>
                <w:szCs w:val="20"/>
              </w:rPr>
              <w:t xml:space="preserve">, distribuídos entre os seguintes tipos: empada de frango, empada de queijo, empada de frango com queijo, coxinha de frango, pastel assado de milho e catupiry, pastel de carne, pastel de frango, pastel assado de frango, quibe, croquete de carne e de queijo, croquete de frango, cigarrete, canapés variados, esfirra de carne, risolli de milho, </w:t>
            </w:r>
            <w:r w:rsidRPr="00545C96">
              <w:rPr>
                <w:rFonts w:ascii="Arial" w:hAnsi="Arial" w:cs="Arial"/>
                <w:sz w:val="20"/>
                <w:szCs w:val="20"/>
              </w:rPr>
              <w:lastRenderedPageBreak/>
              <w:t>estrelinha quatro queijos, surpresa de presunto e muçarela.</w:t>
            </w:r>
          </w:p>
          <w:p w14:paraId="4D2E3D7A" w14:textId="77777777" w:rsidR="00545C96" w:rsidRPr="00545C96" w:rsidRDefault="00545C96" w:rsidP="00545C96">
            <w:pPr>
              <w:spacing w:line="276" w:lineRule="auto"/>
              <w:jc w:val="both"/>
              <w:rPr>
                <w:rFonts w:ascii="Arial" w:hAnsi="Arial" w:cs="Arial"/>
                <w:b/>
                <w:bCs/>
                <w:i/>
                <w:iCs/>
                <w:color w:val="auto"/>
                <w:sz w:val="20"/>
                <w:szCs w:val="20"/>
              </w:rPr>
            </w:pPr>
            <w:r w:rsidRPr="00545C96">
              <w:rPr>
                <w:rFonts w:ascii="Arial" w:hAnsi="Arial" w:cs="Arial"/>
                <w:b/>
                <w:bCs/>
                <w:i/>
                <w:iCs/>
                <w:color w:val="auto"/>
                <w:sz w:val="20"/>
                <w:szCs w:val="20"/>
              </w:rPr>
              <w:t>OBSERVAÇÃO:</w:t>
            </w:r>
          </w:p>
          <w:p w14:paraId="01F94A1D" w14:textId="77777777" w:rsidR="00545C96" w:rsidRPr="00545C96" w:rsidRDefault="00545C96" w:rsidP="00545C96">
            <w:pPr>
              <w:spacing w:line="276" w:lineRule="auto"/>
              <w:jc w:val="both"/>
              <w:rPr>
                <w:rFonts w:ascii="Arial" w:hAnsi="Arial" w:cs="Arial"/>
                <w:color w:val="auto"/>
                <w:sz w:val="20"/>
                <w:szCs w:val="20"/>
              </w:rPr>
            </w:pPr>
            <w:r w:rsidRPr="00545C96">
              <w:rPr>
                <w:rFonts w:ascii="Arial" w:hAnsi="Arial" w:cs="Arial"/>
                <w:color w:val="auto"/>
                <w:sz w:val="20"/>
                <w:szCs w:val="20"/>
              </w:rPr>
              <w:t xml:space="preserve">- Quantidade prevista para a Escola do Legislativo: </w:t>
            </w:r>
            <w:r w:rsidRPr="00545C96">
              <w:rPr>
                <w:rFonts w:ascii="Arial" w:hAnsi="Arial" w:cs="Arial"/>
                <w:b/>
                <w:bCs/>
                <w:color w:val="auto"/>
                <w:sz w:val="20"/>
                <w:szCs w:val="20"/>
              </w:rPr>
              <w:t>10.000 unidades</w:t>
            </w:r>
          </w:p>
          <w:p w14:paraId="7AEFF90E" w14:textId="539CF760" w:rsidR="00545C96" w:rsidRPr="00545C96" w:rsidRDefault="00545C96" w:rsidP="00545C96">
            <w:pPr>
              <w:spacing w:line="276" w:lineRule="auto"/>
              <w:jc w:val="both"/>
              <w:rPr>
                <w:rFonts w:ascii="Arial" w:hAnsi="Arial" w:cs="Arial"/>
                <w:sz w:val="20"/>
                <w:szCs w:val="20"/>
              </w:rPr>
            </w:pPr>
            <w:r w:rsidRPr="00545C96">
              <w:rPr>
                <w:rFonts w:ascii="Arial" w:hAnsi="Arial" w:cs="Arial"/>
                <w:sz w:val="20"/>
                <w:szCs w:val="20"/>
              </w:rPr>
              <w:t xml:space="preserve">- Quantidade prevista para o Corpo Legislativo: </w:t>
            </w:r>
            <w:r w:rsidRPr="00545C96">
              <w:rPr>
                <w:rFonts w:ascii="Arial" w:hAnsi="Arial" w:cs="Arial"/>
                <w:b/>
                <w:bCs/>
                <w:sz w:val="20"/>
                <w:szCs w:val="20"/>
              </w:rPr>
              <w:t>20.400 unidades</w:t>
            </w:r>
          </w:p>
        </w:tc>
        <w:tc>
          <w:tcPr>
            <w:tcW w:w="992" w:type="dxa"/>
            <w:vAlign w:val="center"/>
          </w:tcPr>
          <w:p w14:paraId="24C6076D" w14:textId="4F1BCD9C" w:rsidR="00B77D76" w:rsidRPr="00545C96" w:rsidRDefault="00B77D76" w:rsidP="00646936">
            <w:pPr>
              <w:spacing w:line="276" w:lineRule="auto"/>
              <w:jc w:val="center"/>
              <w:rPr>
                <w:rFonts w:ascii="Arial" w:hAnsi="Arial" w:cs="Arial"/>
                <w:sz w:val="22"/>
                <w:szCs w:val="22"/>
              </w:rPr>
            </w:pPr>
            <w:r w:rsidRPr="00545C96">
              <w:rPr>
                <w:rFonts w:ascii="Arial" w:hAnsi="Arial" w:cs="Arial"/>
                <w:sz w:val="22"/>
                <w:szCs w:val="22"/>
              </w:rPr>
              <w:lastRenderedPageBreak/>
              <w:t>30.400</w:t>
            </w:r>
          </w:p>
        </w:tc>
        <w:tc>
          <w:tcPr>
            <w:tcW w:w="1134" w:type="dxa"/>
            <w:vAlign w:val="center"/>
          </w:tcPr>
          <w:p w14:paraId="5C17A648" w14:textId="77777777" w:rsidR="00B77D76" w:rsidRPr="00545C96" w:rsidRDefault="00B77D76" w:rsidP="00646936">
            <w:pPr>
              <w:spacing w:line="276" w:lineRule="auto"/>
              <w:jc w:val="center"/>
              <w:rPr>
                <w:rFonts w:ascii="Arial" w:hAnsi="Arial" w:cs="Arial"/>
                <w:sz w:val="22"/>
                <w:szCs w:val="22"/>
              </w:rPr>
            </w:pPr>
          </w:p>
        </w:tc>
        <w:tc>
          <w:tcPr>
            <w:tcW w:w="1134" w:type="dxa"/>
            <w:vAlign w:val="center"/>
          </w:tcPr>
          <w:p w14:paraId="1252EF27" w14:textId="77777777" w:rsidR="00B77D76" w:rsidRPr="00545C96" w:rsidRDefault="00B77D76" w:rsidP="00646936">
            <w:pPr>
              <w:spacing w:line="276" w:lineRule="auto"/>
              <w:jc w:val="center"/>
              <w:rPr>
                <w:rFonts w:ascii="Arial" w:hAnsi="Arial" w:cs="Arial"/>
                <w:sz w:val="22"/>
                <w:szCs w:val="22"/>
              </w:rPr>
            </w:pPr>
          </w:p>
        </w:tc>
      </w:tr>
    </w:tbl>
    <w:p w14:paraId="01714F3C" w14:textId="4EC16D62" w:rsidR="008A7AE0" w:rsidRPr="00871C25" w:rsidRDefault="008A7AE0" w:rsidP="00646936">
      <w:pPr>
        <w:spacing w:line="276" w:lineRule="auto"/>
        <w:jc w:val="center"/>
        <w:rPr>
          <w:rFonts w:ascii="Arial" w:hAnsi="Arial" w:cs="Arial"/>
          <w:sz w:val="22"/>
          <w:szCs w:val="22"/>
        </w:rPr>
      </w:pPr>
    </w:p>
    <w:p w14:paraId="106F630D" w14:textId="53C34DD6" w:rsidR="00A350AA" w:rsidRPr="00871C25" w:rsidRDefault="00A350AA" w:rsidP="00646936">
      <w:pPr>
        <w:pStyle w:val="PargrafodaLista"/>
        <w:numPr>
          <w:ilvl w:val="0"/>
          <w:numId w:val="10"/>
        </w:numPr>
        <w:spacing w:after="0"/>
        <w:ind w:left="0" w:firstLine="0"/>
        <w:jc w:val="both"/>
        <w:rPr>
          <w:rFonts w:ascii="Arial" w:hAnsi="Arial" w:cs="Arial"/>
          <w:b/>
        </w:rPr>
      </w:pPr>
      <w:r w:rsidRPr="00871C25">
        <w:rPr>
          <w:rFonts w:ascii="Arial" w:hAnsi="Arial" w:cs="Arial"/>
          <w:b/>
        </w:rPr>
        <w:t>DA VALIDADE DA ATA:</w:t>
      </w:r>
    </w:p>
    <w:p w14:paraId="068DDF1E" w14:textId="77777777" w:rsidR="00D93A34" w:rsidRPr="00871C25" w:rsidRDefault="00D93A34" w:rsidP="00646936">
      <w:pPr>
        <w:pStyle w:val="PargrafodaLista"/>
        <w:spacing w:after="0"/>
        <w:ind w:left="0"/>
        <w:jc w:val="both"/>
        <w:rPr>
          <w:rFonts w:ascii="Arial" w:hAnsi="Arial" w:cs="Arial"/>
          <w:b/>
        </w:rPr>
      </w:pPr>
    </w:p>
    <w:p w14:paraId="1C3799AE" w14:textId="77777777" w:rsidR="00A350AA" w:rsidRPr="00871C25" w:rsidRDefault="00A350AA" w:rsidP="00646936">
      <w:pPr>
        <w:spacing w:line="276" w:lineRule="auto"/>
        <w:jc w:val="both"/>
        <w:rPr>
          <w:rFonts w:ascii="Arial" w:hAnsi="Arial" w:cs="Arial"/>
          <w:sz w:val="22"/>
          <w:szCs w:val="22"/>
        </w:rPr>
      </w:pPr>
      <w:r w:rsidRPr="00871C25">
        <w:rPr>
          <w:rFonts w:ascii="Arial" w:hAnsi="Arial" w:cs="Arial"/>
          <w:sz w:val="22"/>
          <w:szCs w:val="22"/>
        </w:rPr>
        <w:t xml:space="preserve">A validade da presente Ata de Registro de Preços será de </w:t>
      </w:r>
      <w:r w:rsidRPr="00871C25">
        <w:rPr>
          <w:rFonts w:ascii="Arial" w:hAnsi="Arial" w:cs="Arial"/>
          <w:b/>
          <w:sz w:val="22"/>
          <w:szCs w:val="22"/>
        </w:rPr>
        <w:t>12 (doze) meses</w:t>
      </w:r>
      <w:r w:rsidRPr="00871C25">
        <w:rPr>
          <w:rFonts w:ascii="Arial" w:hAnsi="Arial" w:cs="Arial"/>
          <w:sz w:val="22"/>
          <w:szCs w:val="22"/>
        </w:rPr>
        <w:t>, contados a partir de sua publicação no Diário Oficial do Município.</w:t>
      </w:r>
    </w:p>
    <w:p w14:paraId="1C0F6548" w14:textId="1CAF6A3F" w:rsidR="00A350AA" w:rsidRDefault="00A350AA" w:rsidP="00646936">
      <w:pPr>
        <w:spacing w:line="276" w:lineRule="auto"/>
        <w:jc w:val="both"/>
        <w:rPr>
          <w:rFonts w:ascii="Arial" w:hAnsi="Arial" w:cs="Arial"/>
          <w:sz w:val="22"/>
          <w:szCs w:val="22"/>
        </w:rPr>
      </w:pPr>
    </w:p>
    <w:p w14:paraId="5CE69C80" w14:textId="77777777" w:rsidR="00B77D76" w:rsidRPr="002A4B13" w:rsidRDefault="00B77D76" w:rsidP="00646936">
      <w:pPr>
        <w:pStyle w:val="PargrafodaLista"/>
        <w:numPr>
          <w:ilvl w:val="0"/>
          <w:numId w:val="10"/>
        </w:numPr>
        <w:spacing w:after="0"/>
        <w:ind w:left="0" w:firstLine="0"/>
        <w:jc w:val="both"/>
        <w:rPr>
          <w:rFonts w:ascii="Arial" w:hAnsi="Arial" w:cs="Arial"/>
          <w:b/>
        </w:rPr>
      </w:pPr>
      <w:r w:rsidRPr="002A4B13">
        <w:rPr>
          <w:rFonts w:ascii="Arial" w:hAnsi="Arial" w:cs="Arial"/>
          <w:b/>
        </w:rPr>
        <w:t>DAS CONDIÇÕES DE FORNECIMENTO:</w:t>
      </w:r>
    </w:p>
    <w:p w14:paraId="160ECDD1" w14:textId="77777777" w:rsidR="00B77D76" w:rsidRPr="00650E01" w:rsidRDefault="00B77D76" w:rsidP="00646936">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50FA934E" w14:textId="77777777" w:rsidR="00B77D76" w:rsidRPr="00650E01" w:rsidRDefault="00B77D76" w:rsidP="00646936">
      <w:pPr>
        <w:spacing w:line="276" w:lineRule="auto"/>
        <w:jc w:val="both"/>
        <w:rPr>
          <w:rFonts w:ascii="Arial" w:hAnsi="Arial" w:cs="Arial"/>
          <w:spacing w:val="1"/>
          <w:sz w:val="22"/>
          <w:szCs w:val="22"/>
        </w:rPr>
      </w:pPr>
    </w:p>
    <w:p w14:paraId="37F20302" w14:textId="77777777" w:rsidR="00B77D76" w:rsidRPr="00650E01" w:rsidRDefault="00B77D76" w:rsidP="00646936">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5A6A3E3D" w14:textId="77777777" w:rsidR="00B77D76" w:rsidRPr="00650E01" w:rsidRDefault="00B77D76" w:rsidP="00646936">
      <w:pPr>
        <w:spacing w:line="276" w:lineRule="auto"/>
        <w:jc w:val="both"/>
        <w:rPr>
          <w:rFonts w:ascii="Arial" w:hAnsi="Arial" w:cs="Arial"/>
          <w:spacing w:val="1"/>
          <w:sz w:val="22"/>
          <w:szCs w:val="22"/>
        </w:rPr>
      </w:pPr>
    </w:p>
    <w:p w14:paraId="38E2942F" w14:textId="77777777" w:rsidR="00B77D76" w:rsidRPr="00650E01" w:rsidRDefault="00B77D76" w:rsidP="00646936">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675BA9BC" w14:textId="77777777" w:rsidR="00B77D76" w:rsidRPr="00650E01" w:rsidRDefault="00B77D76" w:rsidP="00646936">
      <w:pPr>
        <w:spacing w:line="276" w:lineRule="auto"/>
        <w:jc w:val="both"/>
        <w:rPr>
          <w:rFonts w:ascii="Arial" w:hAnsi="Arial" w:cs="Arial"/>
          <w:spacing w:val="1"/>
          <w:sz w:val="22"/>
          <w:szCs w:val="22"/>
        </w:rPr>
      </w:pPr>
    </w:p>
    <w:p w14:paraId="428B8942" w14:textId="77777777" w:rsidR="00B77D76" w:rsidRPr="00650E01" w:rsidRDefault="00B77D76" w:rsidP="00646936">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7E1D7B65" w14:textId="77777777" w:rsidR="00B77D76" w:rsidRPr="00650E01" w:rsidRDefault="00B77D76" w:rsidP="00646936">
      <w:pPr>
        <w:spacing w:line="276" w:lineRule="auto"/>
        <w:jc w:val="both"/>
        <w:rPr>
          <w:rFonts w:ascii="Arial" w:hAnsi="Arial" w:cs="Arial"/>
          <w:sz w:val="22"/>
          <w:szCs w:val="22"/>
          <w:shd w:val="clear" w:color="auto" w:fill="FFFFFF"/>
        </w:rPr>
      </w:pPr>
    </w:p>
    <w:p w14:paraId="4C13CA67" w14:textId="77777777" w:rsidR="00B77D76" w:rsidRPr="00650E01" w:rsidRDefault="00B77D76" w:rsidP="00646936">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2E489CDF" w14:textId="77777777" w:rsidR="00B77D76" w:rsidRPr="00650E01" w:rsidRDefault="00B77D76" w:rsidP="00646936">
      <w:pPr>
        <w:spacing w:line="276" w:lineRule="auto"/>
        <w:jc w:val="both"/>
        <w:rPr>
          <w:rFonts w:ascii="Arial" w:hAnsi="Arial" w:cs="Arial"/>
          <w:spacing w:val="1"/>
          <w:sz w:val="22"/>
          <w:szCs w:val="22"/>
        </w:rPr>
      </w:pPr>
    </w:p>
    <w:p w14:paraId="32B6ED7B" w14:textId="77777777" w:rsidR="00B77D76" w:rsidRPr="002A4B13" w:rsidRDefault="00B77D76" w:rsidP="00646936">
      <w:pPr>
        <w:pStyle w:val="PargrafodaLista"/>
        <w:numPr>
          <w:ilvl w:val="0"/>
          <w:numId w:val="10"/>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2EC152B0"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498DFCF5" w14:textId="77777777" w:rsidR="00B77D76" w:rsidRPr="00650E01" w:rsidRDefault="00B77D76" w:rsidP="00646936">
      <w:pPr>
        <w:spacing w:line="276" w:lineRule="auto"/>
        <w:jc w:val="both"/>
        <w:rPr>
          <w:rFonts w:ascii="Arial" w:hAnsi="Arial" w:cs="Arial"/>
          <w:sz w:val="22"/>
          <w:szCs w:val="22"/>
        </w:rPr>
      </w:pPr>
    </w:p>
    <w:p w14:paraId="672E26BB"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7090CB11" w14:textId="77777777" w:rsidR="00B77D76" w:rsidRPr="00650E01" w:rsidRDefault="00B77D76" w:rsidP="00646936">
      <w:pPr>
        <w:spacing w:line="276" w:lineRule="auto"/>
        <w:jc w:val="both"/>
        <w:rPr>
          <w:rFonts w:ascii="Arial" w:hAnsi="Arial" w:cs="Arial"/>
          <w:sz w:val="22"/>
          <w:szCs w:val="22"/>
        </w:rPr>
      </w:pPr>
    </w:p>
    <w:p w14:paraId="7DCB4408"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79FDE6A8" w14:textId="77777777" w:rsidR="00B77D76" w:rsidRPr="00650E01" w:rsidRDefault="00B77D76" w:rsidP="00646936">
      <w:pPr>
        <w:spacing w:line="276" w:lineRule="auto"/>
        <w:jc w:val="both"/>
        <w:rPr>
          <w:rFonts w:ascii="Arial" w:hAnsi="Arial" w:cs="Arial"/>
          <w:sz w:val="22"/>
          <w:szCs w:val="22"/>
        </w:rPr>
      </w:pPr>
    </w:p>
    <w:p w14:paraId="1C86AFB2"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lastRenderedPageBreak/>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60F1275" w14:textId="77777777" w:rsidR="00B77D76" w:rsidRPr="00650E01" w:rsidRDefault="00B77D76" w:rsidP="00646936">
      <w:pPr>
        <w:spacing w:line="276" w:lineRule="auto"/>
        <w:jc w:val="both"/>
        <w:rPr>
          <w:rFonts w:ascii="Arial" w:hAnsi="Arial" w:cs="Arial"/>
          <w:sz w:val="22"/>
          <w:szCs w:val="22"/>
        </w:rPr>
      </w:pPr>
    </w:p>
    <w:p w14:paraId="3B4407B1"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3BE7EE70" w14:textId="77777777" w:rsidR="00B77D76" w:rsidRPr="00650E01" w:rsidRDefault="00B77D76" w:rsidP="00646936">
      <w:pPr>
        <w:spacing w:line="276" w:lineRule="auto"/>
        <w:jc w:val="both"/>
        <w:rPr>
          <w:rFonts w:ascii="Arial" w:hAnsi="Arial" w:cs="Arial"/>
          <w:sz w:val="22"/>
          <w:szCs w:val="22"/>
        </w:rPr>
      </w:pPr>
    </w:p>
    <w:p w14:paraId="4BB3100F"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2F7BF354" w14:textId="77777777" w:rsidR="00B77D76" w:rsidRPr="00650E01" w:rsidRDefault="00B77D76" w:rsidP="00646936">
      <w:pPr>
        <w:spacing w:line="276" w:lineRule="auto"/>
        <w:jc w:val="both"/>
        <w:rPr>
          <w:rFonts w:ascii="Arial" w:hAnsi="Arial" w:cs="Arial"/>
          <w:sz w:val="22"/>
          <w:szCs w:val="22"/>
        </w:rPr>
      </w:pPr>
    </w:p>
    <w:p w14:paraId="4132BC3A"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526BC753" w14:textId="77777777" w:rsidR="00B77D76" w:rsidRPr="00650E01" w:rsidRDefault="00B77D76" w:rsidP="00646936">
      <w:pPr>
        <w:spacing w:line="276" w:lineRule="auto"/>
        <w:jc w:val="both"/>
        <w:rPr>
          <w:rFonts w:ascii="Arial" w:hAnsi="Arial" w:cs="Arial"/>
          <w:sz w:val="22"/>
          <w:szCs w:val="22"/>
        </w:rPr>
      </w:pPr>
    </w:p>
    <w:p w14:paraId="0BCA9538"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75CB458E" w14:textId="77777777" w:rsidR="00B77D76" w:rsidRPr="00650E01" w:rsidRDefault="00B77D76" w:rsidP="00646936">
      <w:pPr>
        <w:spacing w:line="276" w:lineRule="auto"/>
        <w:jc w:val="both"/>
        <w:rPr>
          <w:rFonts w:ascii="Arial" w:hAnsi="Arial" w:cs="Arial"/>
          <w:sz w:val="22"/>
          <w:szCs w:val="22"/>
        </w:rPr>
      </w:pPr>
    </w:p>
    <w:p w14:paraId="12384BFB"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14C7852C" w14:textId="77777777" w:rsidR="00B77D76" w:rsidRPr="00650E01" w:rsidRDefault="00B77D76" w:rsidP="00646936">
      <w:pPr>
        <w:spacing w:line="276" w:lineRule="auto"/>
        <w:jc w:val="both"/>
        <w:rPr>
          <w:rFonts w:ascii="Arial" w:hAnsi="Arial" w:cs="Arial"/>
          <w:sz w:val="22"/>
          <w:szCs w:val="22"/>
        </w:rPr>
      </w:pPr>
    </w:p>
    <w:p w14:paraId="454CAA2C"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292934E0" w14:textId="77777777" w:rsidR="00B77D76" w:rsidRPr="00650E01" w:rsidRDefault="00B77D76" w:rsidP="00646936">
      <w:pPr>
        <w:spacing w:line="276" w:lineRule="auto"/>
        <w:jc w:val="both"/>
        <w:rPr>
          <w:rFonts w:ascii="Arial" w:hAnsi="Arial" w:cs="Arial"/>
          <w:sz w:val="22"/>
          <w:szCs w:val="22"/>
        </w:rPr>
      </w:pPr>
    </w:p>
    <w:p w14:paraId="2CDE3584"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63B7CF02" w14:textId="77777777" w:rsidR="00B77D76" w:rsidRPr="00650E01" w:rsidRDefault="00B77D76" w:rsidP="00646936">
      <w:pPr>
        <w:spacing w:line="276" w:lineRule="auto"/>
        <w:jc w:val="both"/>
        <w:rPr>
          <w:rFonts w:ascii="Arial" w:hAnsi="Arial" w:cs="Arial"/>
          <w:sz w:val="22"/>
          <w:szCs w:val="22"/>
        </w:rPr>
      </w:pPr>
    </w:p>
    <w:p w14:paraId="1D8D7990"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577D4A20" w14:textId="77777777" w:rsidR="00B77D76" w:rsidRPr="00650E01" w:rsidRDefault="00B77D76" w:rsidP="00646936">
      <w:pPr>
        <w:spacing w:line="276" w:lineRule="auto"/>
        <w:jc w:val="both"/>
        <w:rPr>
          <w:rFonts w:ascii="Arial" w:hAnsi="Arial" w:cs="Arial"/>
          <w:sz w:val="22"/>
          <w:szCs w:val="22"/>
        </w:rPr>
      </w:pPr>
    </w:p>
    <w:p w14:paraId="7C918C08"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76B60A03" w14:textId="77777777" w:rsidR="00B77D76" w:rsidRPr="00650E01" w:rsidRDefault="00B77D76" w:rsidP="00646936">
      <w:pPr>
        <w:spacing w:line="276" w:lineRule="auto"/>
        <w:jc w:val="both"/>
        <w:rPr>
          <w:rFonts w:ascii="Arial" w:hAnsi="Arial" w:cs="Arial"/>
          <w:sz w:val="22"/>
          <w:szCs w:val="22"/>
        </w:rPr>
      </w:pPr>
    </w:p>
    <w:p w14:paraId="40AAFFB7"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7B20D53C" w14:textId="77777777" w:rsidR="00B77D76" w:rsidRPr="00650E01" w:rsidRDefault="00B77D76" w:rsidP="00646936">
      <w:pPr>
        <w:spacing w:line="276" w:lineRule="auto"/>
        <w:jc w:val="both"/>
        <w:rPr>
          <w:rFonts w:ascii="Arial" w:hAnsi="Arial" w:cs="Arial"/>
          <w:sz w:val="22"/>
          <w:szCs w:val="22"/>
        </w:rPr>
      </w:pPr>
    </w:p>
    <w:p w14:paraId="35A1631F"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B646DB6" w14:textId="77777777" w:rsidR="00B77D76" w:rsidRPr="00650E01" w:rsidRDefault="00B77D76" w:rsidP="00646936">
      <w:pPr>
        <w:spacing w:line="276" w:lineRule="auto"/>
        <w:jc w:val="both"/>
        <w:rPr>
          <w:rFonts w:ascii="Arial" w:hAnsi="Arial" w:cs="Arial"/>
          <w:sz w:val="22"/>
          <w:szCs w:val="22"/>
        </w:rPr>
      </w:pPr>
    </w:p>
    <w:p w14:paraId="26D1A39A" w14:textId="77777777" w:rsidR="00B77D76" w:rsidRPr="00650E01" w:rsidRDefault="00B77D76" w:rsidP="00646936">
      <w:pPr>
        <w:spacing w:line="276" w:lineRule="auto"/>
        <w:jc w:val="both"/>
        <w:rPr>
          <w:rFonts w:ascii="Arial" w:hAnsi="Arial" w:cs="Arial"/>
          <w:b/>
          <w:sz w:val="22"/>
          <w:szCs w:val="22"/>
        </w:rPr>
      </w:pPr>
      <w:r w:rsidRPr="00650E01">
        <w:rPr>
          <w:rFonts w:ascii="Arial" w:hAnsi="Arial" w:cs="Arial"/>
          <w:b/>
          <w:sz w:val="22"/>
          <w:szCs w:val="22"/>
        </w:rPr>
        <w:t>6. DAS CONDIÇÕES GERAIS:</w:t>
      </w:r>
    </w:p>
    <w:p w14:paraId="537E2588" w14:textId="77777777" w:rsidR="00B77D76" w:rsidRPr="00650E01" w:rsidRDefault="00B77D76" w:rsidP="00646936">
      <w:pPr>
        <w:spacing w:line="276" w:lineRule="auto"/>
        <w:jc w:val="both"/>
        <w:rPr>
          <w:rFonts w:ascii="Arial" w:hAnsi="Arial" w:cs="Arial"/>
          <w:b/>
          <w:sz w:val="22"/>
          <w:szCs w:val="22"/>
        </w:rPr>
      </w:pPr>
    </w:p>
    <w:p w14:paraId="2972C366"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2BEF699" w14:textId="77777777" w:rsidR="00B77D76" w:rsidRPr="00650E01" w:rsidRDefault="00B77D76" w:rsidP="00646936">
      <w:pPr>
        <w:spacing w:line="276" w:lineRule="auto"/>
        <w:jc w:val="both"/>
        <w:rPr>
          <w:rFonts w:ascii="Arial" w:hAnsi="Arial" w:cs="Arial"/>
          <w:sz w:val="22"/>
          <w:szCs w:val="22"/>
        </w:rPr>
      </w:pPr>
    </w:p>
    <w:p w14:paraId="63071D8D"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3059F7D" w14:textId="77777777" w:rsidR="00B77D76" w:rsidRPr="00650E01" w:rsidRDefault="00B77D76" w:rsidP="00646936">
      <w:pPr>
        <w:spacing w:line="276" w:lineRule="auto"/>
        <w:jc w:val="both"/>
        <w:rPr>
          <w:rFonts w:ascii="Arial" w:hAnsi="Arial" w:cs="Arial"/>
          <w:sz w:val="22"/>
          <w:szCs w:val="22"/>
        </w:rPr>
      </w:pPr>
    </w:p>
    <w:p w14:paraId="29C43C27" w14:textId="77777777" w:rsidR="00B77D76" w:rsidRPr="00650E01" w:rsidRDefault="00B77D76" w:rsidP="00646936">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6844716B" w14:textId="77777777" w:rsidR="00B77D76" w:rsidRPr="00650E01" w:rsidRDefault="00B77D76" w:rsidP="00646936">
      <w:pPr>
        <w:spacing w:line="276" w:lineRule="auto"/>
        <w:jc w:val="both"/>
        <w:rPr>
          <w:rFonts w:ascii="Arial" w:hAnsi="Arial" w:cs="Arial"/>
          <w:color w:val="auto"/>
          <w:sz w:val="22"/>
          <w:szCs w:val="22"/>
        </w:rPr>
      </w:pPr>
    </w:p>
    <w:p w14:paraId="24BFFA21" w14:textId="77777777" w:rsidR="00B77D76" w:rsidRPr="00650E01" w:rsidRDefault="00B77D76" w:rsidP="00646936">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73EB78CF" w14:textId="77777777" w:rsidR="00B77D76" w:rsidRDefault="00B77D76" w:rsidP="00646936">
      <w:pPr>
        <w:spacing w:line="276" w:lineRule="auto"/>
        <w:jc w:val="right"/>
        <w:rPr>
          <w:rFonts w:ascii="Arial" w:hAnsi="Arial" w:cs="Arial"/>
          <w:sz w:val="22"/>
          <w:szCs w:val="22"/>
        </w:rPr>
      </w:pPr>
    </w:p>
    <w:p w14:paraId="2B869F93" w14:textId="409E6935" w:rsidR="00B77D76" w:rsidRPr="00650E01" w:rsidRDefault="00B77D76" w:rsidP="00646936">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20</w:t>
      </w:r>
      <w:r w:rsidRPr="00650E01">
        <w:rPr>
          <w:rFonts w:ascii="Arial" w:hAnsi="Arial" w:cs="Arial"/>
          <w:sz w:val="22"/>
          <w:szCs w:val="22"/>
        </w:rPr>
        <w:t>.</w:t>
      </w:r>
    </w:p>
    <w:p w14:paraId="66A4A656" w14:textId="77777777" w:rsidR="00B77D76" w:rsidRPr="00650E01" w:rsidRDefault="00B77D76" w:rsidP="00646936">
      <w:pPr>
        <w:tabs>
          <w:tab w:val="left" w:pos="1770"/>
        </w:tabs>
        <w:spacing w:line="276" w:lineRule="auto"/>
        <w:jc w:val="both"/>
        <w:rPr>
          <w:rFonts w:ascii="Arial" w:hAnsi="Arial" w:cs="Arial"/>
          <w:sz w:val="22"/>
          <w:szCs w:val="22"/>
        </w:rPr>
      </w:pPr>
    </w:p>
    <w:p w14:paraId="558E2C93" w14:textId="77777777" w:rsidR="00B77D76" w:rsidRPr="00650E01" w:rsidRDefault="00B77D76" w:rsidP="00646936">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4A50DC7E" w14:textId="65F478AD" w:rsidR="00B77D76" w:rsidRPr="00650E01" w:rsidRDefault="00B77D76" w:rsidP="00646936">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B27A67E" w14:textId="77777777" w:rsidR="00B77D76" w:rsidRPr="00650E01" w:rsidRDefault="00B77D76" w:rsidP="00646936">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5B2AE5A5" w14:textId="77777777" w:rsidR="00B77D76" w:rsidRPr="00650E01" w:rsidRDefault="00B77D76" w:rsidP="00646936">
      <w:pPr>
        <w:tabs>
          <w:tab w:val="left" w:pos="1770"/>
        </w:tabs>
        <w:spacing w:line="276" w:lineRule="auto"/>
        <w:jc w:val="center"/>
        <w:rPr>
          <w:rFonts w:ascii="Arial" w:hAnsi="Arial" w:cs="Arial"/>
          <w:sz w:val="22"/>
          <w:szCs w:val="22"/>
        </w:rPr>
      </w:pPr>
    </w:p>
    <w:p w14:paraId="17B8DBC9" w14:textId="77777777" w:rsidR="00B77D76" w:rsidRPr="00650E01" w:rsidRDefault="00B77D76" w:rsidP="00646936">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29D476A0" w14:textId="77777777" w:rsidR="00B77D76" w:rsidRDefault="00B77D76" w:rsidP="00646936">
      <w:pPr>
        <w:tabs>
          <w:tab w:val="left" w:pos="1770"/>
        </w:tabs>
        <w:spacing w:line="276" w:lineRule="auto"/>
        <w:jc w:val="both"/>
        <w:rPr>
          <w:rFonts w:ascii="Arial" w:hAnsi="Arial" w:cs="Arial"/>
          <w:b/>
          <w:bCs/>
          <w:sz w:val="22"/>
          <w:szCs w:val="22"/>
        </w:rPr>
      </w:pPr>
      <w:r w:rsidRPr="00650E01">
        <w:rPr>
          <w:rFonts w:ascii="Arial" w:hAnsi="Arial" w:cs="Arial"/>
          <w:sz w:val="22"/>
          <w:szCs w:val="22"/>
        </w:rPr>
        <w:t xml:space="preserve">                                                                            Representante Legal</w:t>
      </w:r>
    </w:p>
    <w:p w14:paraId="108BC3E3" w14:textId="77777777" w:rsidR="00B77D76" w:rsidRPr="00871C25" w:rsidRDefault="00B77D76" w:rsidP="00646936">
      <w:pPr>
        <w:spacing w:line="276" w:lineRule="auto"/>
        <w:jc w:val="both"/>
        <w:rPr>
          <w:rFonts w:ascii="Arial" w:hAnsi="Arial" w:cs="Arial"/>
          <w:sz w:val="22"/>
          <w:szCs w:val="22"/>
        </w:rPr>
      </w:pPr>
    </w:p>
    <w:sectPr w:rsidR="00B77D76" w:rsidRPr="00871C25" w:rsidSect="004815DC">
      <w:headerReference w:type="default" r:id="rId14"/>
      <w:footerReference w:type="default" r:id="rId15"/>
      <w:pgSz w:w="11900" w:h="16840"/>
      <w:pgMar w:top="1843" w:right="1800"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FFAB6" w14:textId="77777777" w:rsidR="00123FA0" w:rsidRDefault="00123FA0">
      <w:r>
        <w:separator/>
      </w:r>
    </w:p>
  </w:endnote>
  <w:endnote w:type="continuationSeparator" w:id="0">
    <w:p w14:paraId="46346ED2" w14:textId="77777777" w:rsidR="00123FA0" w:rsidRDefault="0012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76337"/>
      <w:docPartObj>
        <w:docPartGallery w:val="Page Numbers (Bottom of Page)"/>
        <w:docPartUnique/>
      </w:docPartObj>
    </w:sdtPr>
    <w:sdtContent>
      <w:p w14:paraId="7B30ECEA" w14:textId="77777777" w:rsidR="009C4FD0" w:rsidRDefault="009C4FD0">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9C4FD0" w:rsidRDefault="009C4FD0">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6A51" w14:textId="77777777" w:rsidR="00123FA0" w:rsidRDefault="00123FA0">
      <w:r>
        <w:separator/>
      </w:r>
    </w:p>
  </w:footnote>
  <w:footnote w:type="continuationSeparator" w:id="0">
    <w:p w14:paraId="12172238" w14:textId="77777777" w:rsidR="00123FA0" w:rsidRDefault="0012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190A" w14:textId="77777777" w:rsidR="009C4FD0" w:rsidRDefault="009C4FD0">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FB4C56CA"/>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F688519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0B288C"/>
    <w:multiLevelType w:val="multilevel"/>
    <w:tmpl w:val="04AA5BEA"/>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suff w:val="space"/>
      <w:lvlText w:val="%1.%2.%3."/>
      <w:lvlJc w:val="left"/>
      <w:pPr>
        <w:ind w:left="284" w:firstLine="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51B70FF"/>
    <w:multiLevelType w:val="multilevel"/>
    <w:tmpl w:val="8BF6C4CA"/>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C7E96"/>
    <w:multiLevelType w:val="multilevel"/>
    <w:tmpl w:val="2526AE06"/>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9"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A10DFB"/>
    <w:multiLevelType w:val="hybridMultilevel"/>
    <w:tmpl w:val="6BFE4F54"/>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D35E53D4">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2"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807B5"/>
    <w:multiLevelType w:val="multilevel"/>
    <w:tmpl w:val="DF3CBDD4"/>
    <w:lvl w:ilvl="0">
      <w:start w:val="8"/>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suff w:val="space"/>
      <w:lvlText w:val="8.%2.%3."/>
      <w:lvlJc w:val="left"/>
      <w:pPr>
        <w:ind w:left="284" w:firstLine="0"/>
      </w:pPr>
      <w:rPr>
        <w:rFonts w:hint="default"/>
        <w:b/>
      </w:rPr>
    </w:lvl>
    <w:lvl w:ilvl="3">
      <w:start w:val="1"/>
      <w:numFmt w:val="decimal"/>
      <w:suff w:val="space"/>
      <w:lvlText w:val="8.%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FC51A81"/>
    <w:multiLevelType w:val="multilevel"/>
    <w:tmpl w:val="0AFCA88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9B6677"/>
    <w:multiLevelType w:val="multilevel"/>
    <w:tmpl w:val="04B621C2"/>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F702B9"/>
    <w:multiLevelType w:val="multilevel"/>
    <w:tmpl w:val="21EE29A4"/>
    <w:lvl w:ilvl="0">
      <w:start w:val="1"/>
      <w:numFmt w:val="decimal"/>
      <w:suff w:val="space"/>
      <w:lvlText w:val="%1."/>
      <w:lvlJc w:val="left"/>
      <w:pPr>
        <w:ind w:left="0" w:firstLine="0"/>
      </w:pPr>
      <w:rPr>
        <w:rFonts w:hint="default"/>
      </w:rPr>
    </w:lvl>
    <w:lvl w:ilvl="1">
      <w:start w:val="1"/>
      <w:numFmt w:val="decimal"/>
      <w:isLgl/>
      <w:suff w:val="space"/>
      <w:lvlText w:val="12.%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924666"/>
    <w:multiLevelType w:val="multilevel"/>
    <w:tmpl w:val="BCF236B0"/>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725C0"/>
    <w:multiLevelType w:val="multilevel"/>
    <w:tmpl w:val="70DAF81A"/>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6" w15:restartNumberingAfterBreak="0">
    <w:nsid w:val="741775C4"/>
    <w:multiLevelType w:val="multilevel"/>
    <w:tmpl w:val="2C12FF1C"/>
    <w:lvl w:ilvl="0">
      <w:start w:val="15"/>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suff w:val="space"/>
      <w:lvlText w:val="15.%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942A14"/>
    <w:multiLevelType w:val="hybridMultilevel"/>
    <w:tmpl w:val="9F0AF212"/>
    <w:lvl w:ilvl="0" w:tplc="1ED06636">
      <w:start w:val="1"/>
      <w:numFmt w:val="lowerLetter"/>
      <w:suff w:val="space"/>
      <w:lvlText w:val="%1)"/>
      <w:lvlJc w:val="left"/>
      <w:pPr>
        <w:ind w:left="720" w:hanging="36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79051D"/>
    <w:multiLevelType w:val="multilevel"/>
    <w:tmpl w:val="31B2EC76"/>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lvlText w:val="%1.%2.%3."/>
      <w:lvlJc w:val="left"/>
      <w:pPr>
        <w:ind w:left="720" w:hanging="72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D35F4"/>
    <w:multiLevelType w:val="hybridMultilevel"/>
    <w:tmpl w:val="BBA077C0"/>
    <w:lvl w:ilvl="0" w:tplc="9050EA86">
      <w:start w:val="1"/>
      <w:numFmt w:val="lowerLetter"/>
      <w:suff w:val="space"/>
      <w:lvlText w:val="%1)"/>
      <w:lvlJc w:val="left"/>
      <w:pPr>
        <w:ind w:left="720" w:hanging="363"/>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7DD9460E"/>
    <w:multiLevelType w:val="multilevel"/>
    <w:tmpl w:val="F120F97A"/>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0"/>
  </w:num>
  <w:num w:numId="3">
    <w:abstractNumId w:val="8"/>
  </w:num>
  <w:num w:numId="4">
    <w:abstractNumId w:val="3"/>
  </w:num>
  <w:num w:numId="5">
    <w:abstractNumId w:val="26"/>
  </w:num>
  <w:num w:numId="6">
    <w:abstractNumId w:val="0"/>
  </w:num>
  <w:num w:numId="7">
    <w:abstractNumId w:val="27"/>
  </w:num>
  <w:num w:numId="8">
    <w:abstractNumId w:val="17"/>
  </w:num>
  <w:num w:numId="9">
    <w:abstractNumId w:val="40"/>
  </w:num>
  <w:num w:numId="10">
    <w:abstractNumId w:val="13"/>
  </w:num>
  <w:num w:numId="11">
    <w:abstractNumId w:val="4"/>
  </w:num>
  <w:num w:numId="12">
    <w:abstractNumId w:val="41"/>
  </w:num>
  <w:num w:numId="13">
    <w:abstractNumId w:val="15"/>
  </w:num>
  <w:num w:numId="14">
    <w:abstractNumId w:val="23"/>
  </w:num>
  <w:num w:numId="15">
    <w:abstractNumId w:val="20"/>
  </w:num>
  <w:num w:numId="16">
    <w:abstractNumId w:val="28"/>
  </w:num>
  <w:num w:numId="17">
    <w:abstractNumId w:val="3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11"/>
  </w:num>
  <w:num w:numId="19">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37"/>
  </w:num>
  <w:num w:numId="21">
    <w:abstractNumId w:val="12"/>
  </w:num>
  <w:num w:numId="22">
    <w:abstractNumId w:val="42"/>
  </w:num>
  <w:num w:numId="23">
    <w:abstractNumId w:val="39"/>
  </w:num>
  <w:num w:numId="24">
    <w:abstractNumId w:val="16"/>
  </w:num>
  <w:num w:numId="25">
    <w:abstractNumId w:val="2"/>
  </w:num>
  <w:num w:numId="26">
    <w:abstractNumId w:val="18"/>
  </w:num>
  <w:num w:numId="27">
    <w:abstractNumId w:val="43"/>
  </w:num>
  <w:num w:numId="28">
    <w:abstractNumId w:val="31"/>
  </w:num>
  <w:num w:numId="29">
    <w:abstractNumId w:val="36"/>
  </w:num>
  <w:num w:numId="30">
    <w:abstractNumId w:val="38"/>
  </w:num>
  <w:num w:numId="31">
    <w:abstractNumId w:val="10"/>
  </w:num>
  <w:num w:numId="32">
    <w:abstractNumId w:val="33"/>
  </w:num>
  <w:num w:numId="33">
    <w:abstractNumId w:val="1"/>
  </w:num>
  <w:num w:numId="34">
    <w:abstractNumId w:val="6"/>
  </w:num>
  <w:num w:numId="35">
    <w:abstractNumId w:val="9"/>
  </w:num>
  <w:num w:numId="36">
    <w:abstractNumId w:val="34"/>
  </w:num>
  <w:num w:numId="37">
    <w:abstractNumId w:val="21"/>
  </w:num>
  <w:num w:numId="38">
    <w:abstractNumId w:val="14"/>
  </w:num>
  <w:num w:numId="39">
    <w:abstractNumId w:val="7"/>
  </w:num>
  <w:num w:numId="40">
    <w:abstractNumId w:val="22"/>
  </w:num>
  <w:num w:numId="41">
    <w:abstractNumId w:val="32"/>
  </w:num>
  <w:num w:numId="42">
    <w:abstractNumId w:val="19"/>
  </w:num>
  <w:num w:numId="43">
    <w:abstractNumId w:val="29"/>
  </w:num>
  <w:num w:numId="44">
    <w:abstractNumId w:val="24"/>
  </w:num>
  <w:num w:numId="45">
    <w:abstractNumId w:val="25"/>
  </w:num>
  <w:num w:numId="46">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4.%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7">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12.%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5.%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9">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6.%2."/>
        <w:lvlJc w:val="left"/>
        <w:pPr>
          <w:ind w:left="0" w:firstLine="0"/>
        </w:pPr>
        <w:rPr>
          <w:rFonts w:hint="default"/>
          <w:b/>
          <w:sz w:val="22"/>
          <w:szCs w:val="22"/>
        </w:rPr>
      </w:lvl>
    </w:lvlOverride>
    <w:lvlOverride w:ilvl="2">
      <w:lvl w:ilvl="2">
        <w:start w:val="1"/>
        <w:numFmt w:val="decimal"/>
        <w:isLgl/>
        <w:suff w:val="space"/>
        <w:lvlText w:val="5.%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0">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7.%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1">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2">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8.%2."/>
        <w:lvlJc w:val="left"/>
        <w:pPr>
          <w:ind w:left="0" w:firstLine="0"/>
        </w:pPr>
        <w:rPr>
          <w:rFonts w:hint="default"/>
          <w:b/>
          <w:sz w:val="22"/>
          <w:szCs w:val="22"/>
        </w:rPr>
      </w:lvl>
    </w:lvlOverride>
    <w:lvlOverride w:ilvl="2">
      <w:lvl w:ilvl="2">
        <w:start w:val="1"/>
        <w:numFmt w:val="decimal"/>
        <w:isLgl/>
        <w:suff w:val="space"/>
        <w:lvlText w:val="8.%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3">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7.%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4">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9.%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5">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0.%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6">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9.%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7">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1.%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58">
    <w:abstractNumId w:val="5"/>
  </w:num>
  <w:num w:numId="59">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3.%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0">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61">
    <w:abstractNumId w:val="2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A7B"/>
    <w:rsid w:val="00002279"/>
    <w:rsid w:val="000067B7"/>
    <w:rsid w:val="00014A6E"/>
    <w:rsid w:val="0002111A"/>
    <w:rsid w:val="0003094E"/>
    <w:rsid w:val="00042507"/>
    <w:rsid w:val="00052ECA"/>
    <w:rsid w:val="00053A97"/>
    <w:rsid w:val="00085D77"/>
    <w:rsid w:val="00093325"/>
    <w:rsid w:val="000C3356"/>
    <w:rsid w:val="000C4D85"/>
    <w:rsid w:val="000D4176"/>
    <w:rsid w:val="000D4593"/>
    <w:rsid w:val="000F41A9"/>
    <w:rsid w:val="00112A7F"/>
    <w:rsid w:val="00121536"/>
    <w:rsid w:val="00123B02"/>
    <w:rsid w:val="00123FA0"/>
    <w:rsid w:val="001263E2"/>
    <w:rsid w:val="00126E27"/>
    <w:rsid w:val="001437FF"/>
    <w:rsid w:val="00147EAB"/>
    <w:rsid w:val="00154274"/>
    <w:rsid w:val="001640E9"/>
    <w:rsid w:val="0016741C"/>
    <w:rsid w:val="001765BA"/>
    <w:rsid w:val="00195670"/>
    <w:rsid w:val="001A60EF"/>
    <w:rsid w:val="001D021C"/>
    <w:rsid w:val="001D19D0"/>
    <w:rsid w:val="001F1A31"/>
    <w:rsid w:val="001F3AF1"/>
    <w:rsid w:val="001F549D"/>
    <w:rsid w:val="00233DB1"/>
    <w:rsid w:val="002459E6"/>
    <w:rsid w:val="002604B2"/>
    <w:rsid w:val="00261038"/>
    <w:rsid w:val="00262289"/>
    <w:rsid w:val="00284F5B"/>
    <w:rsid w:val="002864B4"/>
    <w:rsid w:val="00286BD2"/>
    <w:rsid w:val="00291E99"/>
    <w:rsid w:val="002B0ED4"/>
    <w:rsid w:val="002B3973"/>
    <w:rsid w:val="002C0E8B"/>
    <w:rsid w:val="002C24B1"/>
    <w:rsid w:val="00303D17"/>
    <w:rsid w:val="0030438C"/>
    <w:rsid w:val="00305E66"/>
    <w:rsid w:val="00316005"/>
    <w:rsid w:val="00317842"/>
    <w:rsid w:val="00320D25"/>
    <w:rsid w:val="003563B0"/>
    <w:rsid w:val="00363366"/>
    <w:rsid w:val="0036565E"/>
    <w:rsid w:val="00373B40"/>
    <w:rsid w:val="0038211E"/>
    <w:rsid w:val="00387B5F"/>
    <w:rsid w:val="00390B81"/>
    <w:rsid w:val="003A17D4"/>
    <w:rsid w:val="003A17F2"/>
    <w:rsid w:val="003A4BF2"/>
    <w:rsid w:val="003A661F"/>
    <w:rsid w:val="003B1907"/>
    <w:rsid w:val="003B2CEB"/>
    <w:rsid w:val="003B301A"/>
    <w:rsid w:val="003B55B6"/>
    <w:rsid w:val="003C22C2"/>
    <w:rsid w:val="003D1EC9"/>
    <w:rsid w:val="003E6B1F"/>
    <w:rsid w:val="00416F4F"/>
    <w:rsid w:val="00417A25"/>
    <w:rsid w:val="00421380"/>
    <w:rsid w:val="0043522A"/>
    <w:rsid w:val="0045104A"/>
    <w:rsid w:val="004636C9"/>
    <w:rsid w:val="00476545"/>
    <w:rsid w:val="00476B3B"/>
    <w:rsid w:val="004815DC"/>
    <w:rsid w:val="004A7192"/>
    <w:rsid w:val="004B5470"/>
    <w:rsid w:val="004C0FF8"/>
    <w:rsid w:val="004C69A8"/>
    <w:rsid w:val="004D68E1"/>
    <w:rsid w:val="004E3E82"/>
    <w:rsid w:val="004E4B46"/>
    <w:rsid w:val="004E7948"/>
    <w:rsid w:val="004F155F"/>
    <w:rsid w:val="004F6921"/>
    <w:rsid w:val="00501E42"/>
    <w:rsid w:val="00505109"/>
    <w:rsid w:val="005159D0"/>
    <w:rsid w:val="0052156F"/>
    <w:rsid w:val="00527FCE"/>
    <w:rsid w:val="005354E9"/>
    <w:rsid w:val="0053579D"/>
    <w:rsid w:val="00537B8C"/>
    <w:rsid w:val="00545C96"/>
    <w:rsid w:val="00552775"/>
    <w:rsid w:val="005528F9"/>
    <w:rsid w:val="00554029"/>
    <w:rsid w:val="0057670C"/>
    <w:rsid w:val="00586704"/>
    <w:rsid w:val="0059029C"/>
    <w:rsid w:val="0059598A"/>
    <w:rsid w:val="005A7081"/>
    <w:rsid w:val="005B5F34"/>
    <w:rsid w:val="005B6C99"/>
    <w:rsid w:val="005D0140"/>
    <w:rsid w:val="005D535E"/>
    <w:rsid w:val="005E53B4"/>
    <w:rsid w:val="005F0BAB"/>
    <w:rsid w:val="005F79EB"/>
    <w:rsid w:val="00613377"/>
    <w:rsid w:val="0064447F"/>
    <w:rsid w:val="00646936"/>
    <w:rsid w:val="00666885"/>
    <w:rsid w:val="00681F9C"/>
    <w:rsid w:val="00683DC6"/>
    <w:rsid w:val="00687BE5"/>
    <w:rsid w:val="006A1F65"/>
    <w:rsid w:val="006B1ACD"/>
    <w:rsid w:val="006B3A30"/>
    <w:rsid w:val="006C1955"/>
    <w:rsid w:val="006D54F3"/>
    <w:rsid w:val="006D7727"/>
    <w:rsid w:val="006E7C76"/>
    <w:rsid w:val="006F1B7E"/>
    <w:rsid w:val="006F30B5"/>
    <w:rsid w:val="007058C5"/>
    <w:rsid w:val="0070691B"/>
    <w:rsid w:val="00713D3D"/>
    <w:rsid w:val="00726656"/>
    <w:rsid w:val="0074341E"/>
    <w:rsid w:val="00744EA8"/>
    <w:rsid w:val="00752973"/>
    <w:rsid w:val="007543BA"/>
    <w:rsid w:val="00781F4A"/>
    <w:rsid w:val="0078265C"/>
    <w:rsid w:val="007A09EC"/>
    <w:rsid w:val="007C41F9"/>
    <w:rsid w:val="007D431A"/>
    <w:rsid w:val="007D762E"/>
    <w:rsid w:val="007E3A56"/>
    <w:rsid w:val="00815BCB"/>
    <w:rsid w:val="00817735"/>
    <w:rsid w:val="00821356"/>
    <w:rsid w:val="0084041C"/>
    <w:rsid w:val="008530ED"/>
    <w:rsid w:val="00863DF6"/>
    <w:rsid w:val="00864979"/>
    <w:rsid w:val="00871C25"/>
    <w:rsid w:val="00873B37"/>
    <w:rsid w:val="0088084C"/>
    <w:rsid w:val="00881132"/>
    <w:rsid w:val="008919C1"/>
    <w:rsid w:val="008A16A3"/>
    <w:rsid w:val="008A64F6"/>
    <w:rsid w:val="008A7AE0"/>
    <w:rsid w:val="008B0814"/>
    <w:rsid w:val="008B2B2F"/>
    <w:rsid w:val="008C7976"/>
    <w:rsid w:val="008D2FCE"/>
    <w:rsid w:val="008D7294"/>
    <w:rsid w:val="008E5730"/>
    <w:rsid w:val="008F27B0"/>
    <w:rsid w:val="00927394"/>
    <w:rsid w:val="0093189F"/>
    <w:rsid w:val="00944C2B"/>
    <w:rsid w:val="00946D79"/>
    <w:rsid w:val="00951BAA"/>
    <w:rsid w:val="00956BB1"/>
    <w:rsid w:val="00960FB2"/>
    <w:rsid w:val="0096516C"/>
    <w:rsid w:val="00970DB6"/>
    <w:rsid w:val="00976049"/>
    <w:rsid w:val="00986B86"/>
    <w:rsid w:val="009A188B"/>
    <w:rsid w:val="009A2D21"/>
    <w:rsid w:val="009A7A42"/>
    <w:rsid w:val="009B7D97"/>
    <w:rsid w:val="009C4FD0"/>
    <w:rsid w:val="009D0579"/>
    <w:rsid w:val="009D1EAE"/>
    <w:rsid w:val="009E0EE2"/>
    <w:rsid w:val="009E26A8"/>
    <w:rsid w:val="009E3ACF"/>
    <w:rsid w:val="00A06200"/>
    <w:rsid w:val="00A16964"/>
    <w:rsid w:val="00A31971"/>
    <w:rsid w:val="00A350AA"/>
    <w:rsid w:val="00A36CC3"/>
    <w:rsid w:val="00A4300F"/>
    <w:rsid w:val="00A46618"/>
    <w:rsid w:val="00A57BF6"/>
    <w:rsid w:val="00A60B1D"/>
    <w:rsid w:val="00A61B43"/>
    <w:rsid w:val="00A713F3"/>
    <w:rsid w:val="00A77B02"/>
    <w:rsid w:val="00A81F4D"/>
    <w:rsid w:val="00A82A17"/>
    <w:rsid w:val="00A90D9F"/>
    <w:rsid w:val="00A9745B"/>
    <w:rsid w:val="00AA0BB0"/>
    <w:rsid w:val="00AB107D"/>
    <w:rsid w:val="00AC6311"/>
    <w:rsid w:val="00AD5FDE"/>
    <w:rsid w:val="00AD71FA"/>
    <w:rsid w:val="00AF6AD3"/>
    <w:rsid w:val="00B16304"/>
    <w:rsid w:val="00B16BCA"/>
    <w:rsid w:val="00B40E84"/>
    <w:rsid w:val="00B455D1"/>
    <w:rsid w:val="00B4673D"/>
    <w:rsid w:val="00B61371"/>
    <w:rsid w:val="00B651A1"/>
    <w:rsid w:val="00B75EFA"/>
    <w:rsid w:val="00B77D76"/>
    <w:rsid w:val="00B830B0"/>
    <w:rsid w:val="00B851CC"/>
    <w:rsid w:val="00B87FB0"/>
    <w:rsid w:val="00B9495F"/>
    <w:rsid w:val="00BB1608"/>
    <w:rsid w:val="00BB3881"/>
    <w:rsid w:val="00BC7C95"/>
    <w:rsid w:val="00BE2913"/>
    <w:rsid w:val="00BE53B2"/>
    <w:rsid w:val="00BE76C3"/>
    <w:rsid w:val="00BF7729"/>
    <w:rsid w:val="00C31709"/>
    <w:rsid w:val="00C37F86"/>
    <w:rsid w:val="00C40AD6"/>
    <w:rsid w:val="00C432A0"/>
    <w:rsid w:val="00C63E3A"/>
    <w:rsid w:val="00C81FB1"/>
    <w:rsid w:val="00C82222"/>
    <w:rsid w:val="00C84862"/>
    <w:rsid w:val="00C92C45"/>
    <w:rsid w:val="00CA0F41"/>
    <w:rsid w:val="00CB1C8D"/>
    <w:rsid w:val="00CB230A"/>
    <w:rsid w:val="00CC35BC"/>
    <w:rsid w:val="00CD147B"/>
    <w:rsid w:val="00CE44F9"/>
    <w:rsid w:val="00D0160F"/>
    <w:rsid w:val="00D14A32"/>
    <w:rsid w:val="00D168DD"/>
    <w:rsid w:val="00D20FBF"/>
    <w:rsid w:val="00D27723"/>
    <w:rsid w:val="00D3428D"/>
    <w:rsid w:val="00D37227"/>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7D9E"/>
    <w:rsid w:val="00E1110C"/>
    <w:rsid w:val="00E11C81"/>
    <w:rsid w:val="00E12A52"/>
    <w:rsid w:val="00E26B6E"/>
    <w:rsid w:val="00E2770A"/>
    <w:rsid w:val="00E34F9E"/>
    <w:rsid w:val="00E76CF3"/>
    <w:rsid w:val="00E87D46"/>
    <w:rsid w:val="00E922B3"/>
    <w:rsid w:val="00EA051E"/>
    <w:rsid w:val="00EA24A7"/>
    <w:rsid w:val="00EA4AE3"/>
    <w:rsid w:val="00EB5828"/>
    <w:rsid w:val="00EC5C98"/>
    <w:rsid w:val="00EE07F3"/>
    <w:rsid w:val="00EE17E4"/>
    <w:rsid w:val="00EF4A26"/>
    <w:rsid w:val="00EF5961"/>
    <w:rsid w:val="00EF6C0A"/>
    <w:rsid w:val="00F00CA5"/>
    <w:rsid w:val="00F104F3"/>
    <w:rsid w:val="00F11AA3"/>
    <w:rsid w:val="00F23216"/>
    <w:rsid w:val="00F23790"/>
    <w:rsid w:val="00F50159"/>
    <w:rsid w:val="00F5422C"/>
    <w:rsid w:val="00F55D3C"/>
    <w:rsid w:val="00F60C80"/>
    <w:rsid w:val="00F622E0"/>
    <w:rsid w:val="00F728FA"/>
    <w:rsid w:val="00F84128"/>
    <w:rsid w:val="00FA1B66"/>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8"/>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7"/>
      </w:numPr>
    </w:pPr>
  </w:style>
  <w:style w:type="numbering" w:customStyle="1" w:styleId="Estilo2">
    <w:name w:val="Estilo2"/>
    <w:uiPriority w:val="99"/>
    <w:rsid w:val="00613377"/>
    <w:pPr>
      <w:numPr>
        <w:numId w:val="38"/>
      </w:numPr>
    </w:pPr>
  </w:style>
  <w:style w:type="numbering" w:customStyle="1" w:styleId="Estilo3">
    <w:name w:val="Estilo3"/>
    <w:uiPriority w:val="99"/>
    <w:rsid w:val="00986B86"/>
    <w:pPr>
      <w:numPr>
        <w:numId w:val="40"/>
      </w:numPr>
    </w:pPr>
  </w:style>
  <w:style w:type="numbering" w:customStyle="1" w:styleId="Estilo6">
    <w:name w:val="Estilo6"/>
    <w:uiPriority w:val="99"/>
    <w:rsid w:val="00986B86"/>
    <w:pPr>
      <w:numPr>
        <w:numId w:val="41"/>
      </w:numPr>
    </w:pPr>
  </w:style>
  <w:style w:type="numbering" w:customStyle="1" w:styleId="Estilo7">
    <w:name w:val="Estilo7"/>
    <w:uiPriority w:val="99"/>
    <w:rsid w:val="00986B86"/>
    <w:pPr>
      <w:numPr>
        <w:numId w:val="42"/>
      </w:numPr>
    </w:pPr>
  </w:style>
  <w:style w:type="character" w:customStyle="1" w:styleId="WW-Fontepargpadro11">
    <w:name w:val="WW-Fonte parág. padrão11"/>
    <w:rsid w:val="0046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F687-6D63-40C4-B297-0687A6C9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45</Pages>
  <Words>13161</Words>
  <Characters>71075</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15</cp:revision>
  <dcterms:created xsi:type="dcterms:W3CDTF">2020-01-03T17:49:00Z</dcterms:created>
  <dcterms:modified xsi:type="dcterms:W3CDTF">2020-01-07T14:18:00Z</dcterms:modified>
</cp:coreProperties>
</file>