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4BEB7" w14:textId="77777777" w:rsidR="00A162AE" w:rsidRPr="00A47F78" w:rsidRDefault="00A162AE" w:rsidP="00946AD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TERMO DE REFERÊNCIA</w:t>
      </w:r>
    </w:p>
    <w:p w14:paraId="33653AA3" w14:textId="77777777" w:rsidR="00A162AE" w:rsidRPr="00A47F78" w:rsidRDefault="00A162AE" w:rsidP="00A47F78">
      <w:pPr>
        <w:spacing w:line="276" w:lineRule="auto"/>
        <w:jc w:val="both"/>
        <w:rPr>
          <w:rFonts w:ascii="Arial" w:hAnsi="Arial" w:cs="Arial"/>
          <w:sz w:val="22"/>
          <w:szCs w:val="22"/>
        </w:rPr>
      </w:pPr>
    </w:p>
    <w:p w14:paraId="4D8755FB"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OBJETO:</w:t>
      </w:r>
    </w:p>
    <w:p w14:paraId="5BFA650F" w14:textId="77777777" w:rsidR="00A162AE" w:rsidRPr="00A47F78" w:rsidRDefault="00A162AE" w:rsidP="00A47F78">
      <w:pPr>
        <w:pStyle w:val="PargrafodaLista"/>
        <w:spacing w:line="276" w:lineRule="auto"/>
        <w:ind w:left="0"/>
        <w:jc w:val="both"/>
        <w:rPr>
          <w:rFonts w:ascii="Arial" w:hAnsi="Arial" w:cs="Arial"/>
          <w:sz w:val="22"/>
          <w:szCs w:val="22"/>
        </w:rPr>
      </w:pPr>
    </w:p>
    <w:p w14:paraId="3003D95A" w14:textId="548A8766" w:rsidR="00E55EB6" w:rsidRPr="00A47F78" w:rsidRDefault="008D3E72" w:rsidP="00A47F78">
      <w:pPr>
        <w:pStyle w:val="PargrafodaLista"/>
        <w:spacing w:line="276" w:lineRule="auto"/>
        <w:ind w:left="0"/>
        <w:jc w:val="both"/>
        <w:rPr>
          <w:rFonts w:ascii="Arial" w:hAnsi="Arial" w:cs="Arial"/>
          <w:sz w:val="22"/>
          <w:szCs w:val="22"/>
        </w:rPr>
      </w:pPr>
      <w:r w:rsidRPr="007833B7">
        <w:rPr>
          <w:rFonts w:ascii="Arial" w:hAnsi="Arial" w:cs="Arial"/>
          <w:sz w:val="22"/>
          <w:szCs w:val="22"/>
        </w:rPr>
        <w:t xml:space="preserve">Contratação de empresa especializada na prestação de serviço de </w:t>
      </w:r>
      <w:r w:rsidR="00637625">
        <w:rPr>
          <w:rFonts w:ascii="Arial" w:hAnsi="Arial" w:cs="Arial"/>
          <w:sz w:val="22"/>
          <w:szCs w:val="22"/>
        </w:rPr>
        <w:t xml:space="preserve">emissão de </w:t>
      </w:r>
      <w:r w:rsidR="00637625" w:rsidRPr="00637625">
        <w:rPr>
          <w:rFonts w:ascii="Arial" w:hAnsi="Arial" w:cs="Arial"/>
          <w:b/>
          <w:bCs/>
          <w:sz w:val="22"/>
          <w:szCs w:val="22"/>
        </w:rPr>
        <w:t>certificado digital padrão ICP-Brasil</w:t>
      </w:r>
      <w:r w:rsidR="00637625">
        <w:rPr>
          <w:rFonts w:ascii="Arial" w:hAnsi="Arial" w:cs="Arial"/>
          <w:sz w:val="22"/>
          <w:szCs w:val="22"/>
        </w:rPr>
        <w:t>,</w:t>
      </w:r>
      <w:r w:rsidR="00990ACE" w:rsidRPr="007833B7">
        <w:rPr>
          <w:rFonts w:ascii="Arial" w:hAnsi="Arial" w:cs="Arial"/>
          <w:sz w:val="22"/>
          <w:szCs w:val="22"/>
        </w:rPr>
        <w:t xml:space="preserve"> conforme especificações e condições estabelecidas abaixo.</w:t>
      </w:r>
    </w:p>
    <w:p w14:paraId="1EB61090" w14:textId="2CD83DEE" w:rsidR="00A162AE" w:rsidRDefault="00A162AE" w:rsidP="00A47F78">
      <w:pPr>
        <w:pStyle w:val="PargrafodaLista"/>
        <w:spacing w:line="276" w:lineRule="auto"/>
        <w:ind w:left="0"/>
        <w:jc w:val="both"/>
        <w:rPr>
          <w:rFonts w:ascii="Arial" w:hAnsi="Arial" w:cs="Arial"/>
          <w:b/>
          <w:sz w:val="22"/>
          <w:szCs w:val="22"/>
        </w:rPr>
      </w:pPr>
    </w:p>
    <w:p w14:paraId="1C392D42" w14:textId="77777777" w:rsidR="00682332" w:rsidRPr="00A47F78" w:rsidRDefault="00682332" w:rsidP="00682332">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JUSTIFICATIVA DA CONTRATAÇÃO:</w:t>
      </w:r>
    </w:p>
    <w:p w14:paraId="588A0295" w14:textId="71462A62" w:rsidR="00682332" w:rsidRDefault="00682332" w:rsidP="00682332">
      <w:pPr>
        <w:pStyle w:val="Standard"/>
        <w:spacing w:line="276" w:lineRule="auto"/>
        <w:jc w:val="both"/>
        <w:rPr>
          <w:rFonts w:ascii="Arial" w:hAnsi="Arial"/>
          <w:sz w:val="22"/>
          <w:szCs w:val="22"/>
        </w:rPr>
      </w:pPr>
    </w:p>
    <w:p w14:paraId="24475269" w14:textId="3E68DFBA" w:rsidR="00682332" w:rsidRPr="00EC4367" w:rsidRDefault="00682332" w:rsidP="00682332">
      <w:pPr>
        <w:pStyle w:val="PargrafodaLista"/>
        <w:numPr>
          <w:ilvl w:val="1"/>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EC4367">
        <w:rPr>
          <w:rFonts w:ascii="Arial" w:hAnsi="Arial" w:cs="Arial"/>
          <w:b/>
          <w:sz w:val="22"/>
          <w:szCs w:val="22"/>
        </w:rPr>
        <w:t xml:space="preserve">Da </w:t>
      </w:r>
      <w:r w:rsidR="007842BB">
        <w:rPr>
          <w:rFonts w:ascii="Arial" w:hAnsi="Arial" w:cs="Arial"/>
          <w:b/>
          <w:sz w:val="22"/>
          <w:szCs w:val="22"/>
        </w:rPr>
        <w:t>descrição</w:t>
      </w:r>
      <w:r w:rsidRPr="00EC4367">
        <w:rPr>
          <w:rFonts w:ascii="Arial" w:hAnsi="Arial" w:cs="Arial"/>
          <w:b/>
          <w:sz w:val="22"/>
          <w:szCs w:val="22"/>
        </w:rPr>
        <w:t xml:space="preserve"> da contratação:</w:t>
      </w:r>
    </w:p>
    <w:p w14:paraId="1A8B68F4" w14:textId="77777777" w:rsidR="00682332" w:rsidRDefault="00682332" w:rsidP="00682332">
      <w:pPr>
        <w:pStyle w:val="Standard"/>
        <w:spacing w:line="276" w:lineRule="auto"/>
        <w:jc w:val="both"/>
        <w:rPr>
          <w:rFonts w:ascii="Arial" w:hAnsi="Arial"/>
          <w:sz w:val="22"/>
          <w:szCs w:val="22"/>
        </w:rPr>
      </w:pPr>
    </w:p>
    <w:p w14:paraId="21852969" w14:textId="77777777" w:rsidR="007842BB" w:rsidRDefault="00180EAA" w:rsidP="00682332">
      <w:pPr>
        <w:pStyle w:val="Standard"/>
        <w:spacing w:line="276" w:lineRule="auto"/>
        <w:jc w:val="both"/>
        <w:rPr>
          <w:rFonts w:ascii="Arial" w:hAnsi="Arial"/>
          <w:sz w:val="22"/>
          <w:szCs w:val="22"/>
        </w:rPr>
      </w:pPr>
      <w:r w:rsidRPr="007842BB">
        <w:rPr>
          <w:rFonts w:ascii="Arial" w:hAnsi="Arial"/>
          <w:sz w:val="22"/>
          <w:szCs w:val="22"/>
        </w:rPr>
        <w:t xml:space="preserve">O Certificado Digital funciona como um documento único no mundo eletrônico, que garante a identificação segura e inequívoca do autor de uma mensagem ou transação realizada no meio digital. </w:t>
      </w:r>
      <w:r w:rsidR="007842BB">
        <w:rPr>
          <w:rFonts w:ascii="Arial" w:hAnsi="Arial"/>
          <w:sz w:val="22"/>
          <w:szCs w:val="22"/>
        </w:rPr>
        <w:t>Ele v</w:t>
      </w:r>
      <w:r w:rsidRPr="007842BB">
        <w:rPr>
          <w:rFonts w:ascii="Arial" w:hAnsi="Arial"/>
          <w:sz w:val="22"/>
          <w:szCs w:val="22"/>
        </w:rPr>
        <w:t>alida a identidade do portador do certificado e permite comunicações criptografadas para evitar roubos, acessos</w:t>
      </w:r>
      <w:r w:rsidR="007842BB">
        <w:rPr>
          <w:rFonts w:ascii="Arial" w:hAnsi="Arial"/>
          <w:sz w:val="22"/>
          <w:szCs w:val="22"/>
        </w:rPr>
        <w:t xml:space="preserve"> </w:t>
      </w:r>
      <w:r w:rsidRPr="007842BB">
        <w:rPr>
          <w:rFonts w:ascii="Arial" w:hAnsi="Arial"/>
          <w:sz w:val="22"/>
          <w:szCs w:val="22"/>
        </w:rPr>
        <w:t>indevidos ou violações de senha</w:t>
      </w:r>
      <w:r w:rsidR="007842BB">
        <w:rPr>
          <w:rFonts w:ascii="Arial" w:hAnsi="Arial"/>
          <w:sz w:val="22"/>
          <w:szCs w:val="22"/>
        </w:rPr>
        <w:t>.</w:t>
      </w:r>
    </w:p>
    <w:p w14:paraId="68E6F9D7" w14:textId="77777777" w:rsidR="007842BB" w:rsidRDefault="007842BB" w:rsidP="00682332">
      <w:pPr>
        <w:pStyle w:val="Standard"/>
        <w:spacing w:line="276" w:lineRule="auto"/>
        <w:jc w:val="both"/>
        <w:rPr>
          <w:rFonts w:ascii="Arial" w:hAnsi="Arial"/>
          <w:sz w:val="22"/>
          <w:szCs w:val="22"/>
        </w:rPr>
      </w:pPr>
    </w:p>
    <w:p w14:paraId="1D260B54" w14:textId="77777777" w:rsidR="007842BB" w:rsidRDefault="007842BB" w:rsidP="00682332">
      <w:pPr>
        <w:pStyle w:val="Standard"/>
        <w:spacing w:line="276" w:lineRule="auto"/>
        <w:jc w:val="both"/>
        <w:rPr>
          <w:rFonts w:ascii="Arial" w:hAnsi="Arial"/>
          <w:sz w:val="22"/>
          <w:szCs w:val="22"/>
        </w:rPr>
      </w:pPr>
      <w:r>
        <w:rPr>
          <w:rFonts w:ascii="Arial" w:hAnsi="Arial"/>
          <w:sz w:val="22"/>
          <w:szCs w:val="22"/>
        </w:rPr>
        <w:t>A</w:t>
      </w:r>
      <w:r w:rsidR="00180EAA" w:rsidRPr="007842BB">
        <w:rPr>
          <w:rFonts w:ascii="Arial" w:hAnsi="Arial"/>
          <w:sz w:val="22"/>
          <w:szCs w:val="22"/>
        </w:rPr>
        <w:t xml:space="preserve"> fim de garantir a segurança e autenticidade dos documentos assinados pela </w:t>
      </w:r>
      <w:r>
        <w:rPr>
          <w:rFonts w:ascii="Arial" w:hAnsi="Arial"/>
          <w:sz w:val="22"/>
          <w:szCs w:val="22"/>
        </w:rPr>
        <w:t>Câmara Municipal</w:t>
      </w:r>
      <w:r w:rsidR="00180EAA" w:rsidRPr="007842BB">
        <w:rPr>
          <w:rFonts w:ascii="Arial" w:hAnsi="Arial"/>
          <w:sz w:val="22"/>
          <w:szCs w:val="22"/>
        </w:rPr>
        <w:t xml:space="preserve">, o Certificado Digital deverá ser gerado por uma Autoridade Certificadora (AC), que, segundo regras estabelecidas pelo Comitê Gestor da ICP-Brasil, associa uma entidade (pessoa, ou máquina) a um par de Chaves Criptográficas. Todos os Certificados Digitais contêm os dados de seu titular conforme detalhado na Política de Segurança. </w:t>
      </w:r>
    </w:p>
    <w:p w14:paraId="657A844F" w14:textId="77777777" w:rsidR="007842BB" w:rsidRDefault="007842BB" w:rsidP="00682332">
      <w:pPr>
        <w:pStyle w:val="Standard"/>
        <w:spacing w:line="276" w:lineRule="auto"/>
        <w:jc w:val="both"/>
        <w:rPr>
          <w:rFonts w:ascii="Arial" w:hAnsi="Arial"/>
          <w:sz w:val="22"/>
          <w:szCs w:val="22"/>
        </w:rPr>
      </w:pPr>
    </w:p>
    <w:p w14:paraId="6025E831" w14:textId="2CC18E13" w:rsidR="00637625" w:rsidRPr="007842BB" w:rsidRDefault="00180EAA" w:rsidP="00682332">
      <w:pPr>
        <w:pStyle w:val="Standard"/>
        <w:spacing w:line="276" w:lineRule="auto"/>
        <w:jc w:val="both"/>
        <w:rPr>
          <w:rFonts w:ascii="Arial" w:hAnsi="Arial"/>
          <w:sz w:val="22"/>
          <w:szCs w:val="22"/>
        </w:rPr>
      </w:pPr>
      <w:r w:rsidRPr="007842BB">
        <w:rPr>
          <w:rFonts w:ascii="Arial" w:hAnsi="Arial"/>
          <w:sz w:val="22"/>
          <w:szCs w:val="22"/>
        </w:rPr>
        <w:t xml:space="preserve">A assinatura eletrônica e a certificação digital possibilitam </w:t>
      </w:r>
      <w:r w:rsidR="007842BB">
        <w:rPr>
          <w:rFonts w:ascii="Arial" w:hAnsi="Arial"/>
          <w:sz w:val="22"/>
          <w:szCs w:val="22"/>
        </w:rPr>
        <w:t>o</w:t>
      </w:r>
      <w:r w:rsidRPr="007842BB">
        <w:rPr>
          <w:rFonts w:ascii="Arial" w:hAnsi="Arial"/>
          <w:sz w:val="22"/>
          <w:szCs w:val="22"/>
        </w:rPr>
        <w:t xml:space="preserve"> trâmite e o encaminhamento de documentos com segurança e legalidade, garantindo às transações identificação inequívoca, integridade de conteúdo, transmissão de dados inviolável e não-repúdio (garantia de que somente o titular do Certificado Digital poderia ter realizado determinada transação, impedindo que que os integrantes de uma transação venham a contestar ou negar uma transação após sua realização); </w:t>
      </w:r>
      <w:r w:rsidR="007842BB">
        <w:rPr>
          <w:rFonts w:ascii="Arial" w:hAnsi="Arial"/>
          <w:sz w:val="22"/>
          <w:szCs w:val="22"/>
        </w:rPr>
        <w:t>a</w:t>
      </w:r>
      <w:r w:rsidRPr="007842BB">
        <w:rPr>
          <w:rFonts w:ascii="Arial" w:hAnsi="Arial"/>
          <w:sz w:val="22"/>
          <w:szCs w:val="22"/>
        </w:rPr>
        <w:t>gilidade na tomada de decisão, visto não ser necessário aguardar o transporte do documento físico até sua estação de trabalho</w:t>
      </w:r>
      <w:r w:rsidR="007842BB">
        <w:rPr>
          <w:rFonts w:ascii="Arial" w:hAnsi="Arial"/>
          <w:sz w:val="22"/>
          <w:szCs w:val="22"/>
        </w:rPr>
        <w:t xml:space="preserve"> e</w:t>
      </w:r>
      <w:r w:rsidRPr="007842BB">
        <w:rPr>
          <w:rFonts w:ascii="Arial" w:hAnsi="Arial"/>
          <w:sz w:val="22"/>
          <w:szCs w:val="22"/>
        </w:rPr>
        <w:t xml:space="preserve"> </w:t>
      </w:r>
      <w:r w:rsidR="007842BB">
        <w:rPr>
          <w:rFonts w:ascii="Arial" w:hAnsi="Arial"/>
          <w:sz w:val="22"/>
          <w:szCs w:val="22"/>
        </w:rPr>
        <w:t>o</w:t>
      </w:r>
      <w:r w:rsidRPr="007842BB">
        <w:rPr>
          <w:rFonts w:ascii="Arial" w:hAnsi="Arial"/>
          <w:sz w:val="22"/>
          <w:szCs w:val="22"/>
        </w:rPr>
        <w:t>timização dos recursos públicos com a diminuição do consumo de papel, insumos para impressora, copiadora, serviço de malote, motorista e mensageiro.</w:t>
      </w:r>
    </w:p>
    <w:p w14:paraId="2B5895CD" w14:textId="77777777" w:rsidR="00682332" w:rsidRPr="007842BB" w:rsidRDefault="00682332" w:rsidP="00682332">
      <w:pPr>
        <w:pStyle w:val="Standard"/>
        <w:spacing w:line="276" w:lineRule="auto"/>
        <w:jc w:val="both"/>
        <w:rPr>
          <w:rFonts w:ascii="Arial" w:hAnsi="Arial"/>
          <w:sz w:val="22"/>
          <w:szCs w:val="22"/>
        </w:rPr>
      </w:pPr>
    </w:p>
    <w:p w14:paraId="50A0249B" w14:textId="68D3E600" w:rsidR="007842BB" w:rsidRPr="007842BB" w:rsidRDefault="007842BB" w:rsidP="00682332">
      <w:pPr>
        <w:pStyle w:val="Standard"/>
        <w:numPr>
          <w:ilvl w:val="1"/>
          <w:numId w:val="20"/>
        </w:numPr>
        <w:spacing w:line="276" w:lineRule="auto"/>
        <w:jc w:val="both"/>
        <w:rPr>
          <w:rFonts w:ascii="Arial" w:hAnsi="Arial"/>
          <w:b/>
          <w:bCs/>
          <w:sz w:val="22"/>
          <w:szCs w:val="22"/>
        </w:rPr>
      </w:pPr>
      <w:r w:rsidRPr="007842BB">
        <w:rPr>
          <w:rFonts w:ascii="Arial" w:hAnsi="Arial"/>
          <w:b/>
          <w:bCs/>
          <w:sz w:val="22"/>
          <w:szCs w:val="22"/>
        </w:rPr>
        <w:t>Da necessidade da contratação:</w:t>
      </w:r>
    </w:p>
    <w:p w14:paraId="242B6D63" w14:textId="126A69CF" w:rsidR="007842BB" w:rsidRDefault="007842BB" w:rsidP="007842BB">
      <w:pPr>
        <w:pStyle w:val="Standard"/>
        <w:spacing w:line="276" w:lineRule="auto"/>
        <w:jc w:val="both"/>
        <w:rPr>
          <w:rFonts w:ascii="Arial" w:hAnsi="Arial"/>
          <w:sz w:val="22"/>
          <w:szCs w:val="22"/>
        </w:rPr>
      </w:pPr>
    </w:p>
    <w:p w14:paraId="1769D789" w14:textId="1D5E8D5F" w:rsidR="007842BB" w:rsidRDefault="007842BB" w:rsidP="007842BB">
      <w:pPr>
        <w:pStyle w:val="Standard"/>
        <w:spacing w:line="276" w:lineRule="auto"/>
        <w:jc w:val="both"/>
        <w:rPr>
          <w:rFonts w:ascii="Arial" w:hAnsi="Arial"/>
          <w:sz w:val="22"/>
          <w:szCs w:val="22"/>
        </w:rPr>
      </w:pPr>
      <w:r>
        <w:rPr>
          <w:rFonts w:ascii="Arial" w:hAnsi="Arial"/>
          <w:sz w:val="22"/>
          <w:szCs w:val="22"/>
        </w:rPr>
        <w:t>Considerando que o uso de certificados digitais no âmbito da Câmara Municipal de Pará de Minas é imprescindível para a elaboração e assinatura de documentos digitais, e que estes possuem prazo de validade definido pelos tipos de certificados emitidos, uma nova contratação dos serviços de emissão de certificados digitais deve ser providenciada, visando a continuidade dos serviços prestado por esta Casa Legislativa.</w:t>
      </w:r>
    </w:p>
    <w:p w14:paraId="54566B97" w14:textId="77777777" w:rsidR="007842BB" w:rsidRPr="007842BB" w:rsidRDefault="007842BB" w:rsidP="007842BB">
      <w:pPr>
        <w:pStyle w:val="Standard"/>
        <w:spacing w:line="276" w:lineRule="auto"/>
        <w:jc w:val="both"/>
        <w:rPr>
          <w:rFonts w:ascii="Arial" w:hAnsi="Arial"/>
          <w:sz w:val="22"/>
          <w:szCs w:val="22"/>
        </w:rPr>
      </w:pPr>
    </w:p>
    <w:p w14:paraId="0077A587" w14:textId="585BB0F2" w:rsidR="00682332" w:rsidRPr="00221EFD" w:rsidRDefault="00682332" w:rsidP="00682332">
      <w:pPr>
        <w:pStyle w:val="Standard"/>
        <w:numPr>
          <w:ilvl w:val="1"/>
          <w:numId w:val="20"/>
        </w:numPr>
        <w:spacing w:line="276" w:lineRule="auto"/>
        <w:jc w:val="both"/>
        <w:rPr>
          <w:rFonts w:ascii="Arial" w:hAnsi="Arial"/>
          <w:sz w:val="22"/>
          <w:szCs w:val="22"/>
        </w:rPr>
      </w:pPr>
      <w:r w:rsidRPr="00221EFD">
        <w:rPr>
          <w:rFonts w:ascii="Arial" w:hAnsi="Arial"/>
          <w:b/>
          <w:bCs/>
          <w:sz w:val="22"/>
          <w:szCs w:val="22"/>
        </w:rPr>
        <w:t>Da dispensa de licitação:</w:t>
      </w:r>
    </w:p>
    <w:p w14:paraId="0915ED89" w14:textId="77777777" w:rsidR="00682332" w:rsidRDefault="00682332" w:rsidP="00682332">
      <w:pPr>
        <w:pStyle w:val="Standard"/>
        <w:spacing w:line="276" w:lineRule="auto"/>
        <w:jc w:val="both"/>
        <w:rPr>
          <w:rFonts w:ascii="Arial" w:hAnsi="Arial"/>
          <w:sz w:val="22"/>
          <w:szCs w:val="22"/>
        </w:rPr>
      </w:pPr>
    </w:p>
    <w:p w14:paraId="29464ACF" w14:textId="0617C395" w:rsidR="00682332" w:rsidRDefault="00682332" w:rsidP="00682332">
      <w:pPr>
        <w:pStyle w:val="Standard"/>
        <w:spacing w:line="276" w:lineRule="auto"/>
        <w:jc w:val="both"/>
        <w:rPr>
          <w:rFonts w:ascii="Arial" w:hAnsi="Arial"/>
          <w:sz w:val="22"/>
          <w:szCs w:val="22"/>
        </w:rPr>
      </w:pPr>
      <w:r w:rsidRPr="00E553BB">
        <w:rPr>
          <w:rFonts w:ascii="Arial" w:hAnsi="Arial"/>
          <w:sz w:val="22"/>
          <w:szCs w:val="22"/>
        </w:rPr>
        <w:t xml:space="preserve">A contratação será feita por </w:t>
      </w:r>
      <w:r w:rsidRPr="00EC4367">
        <w:rPr>
          <w:rFonts w:ascii="Arial" w:hAnsi="Arial"/>
          <w:b/>
          <w:bCs/>
          <w:sz w:val="22"/>
          <w:szCs w:val="22"/>
        </w:rPr>
        <w:t>dispensa de licitação</w:t>
      </w:r>
      <w:r w:rsidRPr="00E553BB">
        <w:rPr>
          <w:rFonts w:ascii="Arial" w:hAnsi="Arial"/>
          <w:sz w:val="22"/>
          <w:szCs w:val="22"/>
        </w:rPr>
        <w:t xml:space="preserve">, com base no </w:t>
      </w:r>
      <w:r w:rsidRPr="00EC4367">
        <w:rPr>
          <w:rFonts w:ascii="Arial" w:hAnsi="Arial"/>
          <w:b/>
          <w:bCs/>
          <w:sz w:val="22"/>
          <w:szCs w:val="22"/>
        </w:rPr>
        <w:t>art. 24, II, da Lei 8.666/93</w:t>
      </w:r>
      <w:r>
        <w:rPr>
          <w:rFonts w:ascii="Arial" w:hAnsi="Arial"/>
          <w:sz w:val="22"/>
          <w:szCs w:val="22"/>
        </w:rPr>
        <w:t>:</w:t>
      </w:r>
    </w:p>
    <w:p w14:paraId="08B0A25C" w14:textId="77777777" w:rsidR="00682332" w:rsidRDefault="00682332" w:rsidP="00682332">
      <w:pPr>
        <w:pStyle w:val="Standard"/>
        <w:spacing w:line="276" w:lineRule="auto"/>
        <w:jc w:val="both"/>
        <w:rPr>
          <w:rFonts w:ascii="Arial" w:hAnsi="Arial"/>
          <w:sz w:val="22"/>
          <w:szCs w:val="22"/>
        </w:rPr>
      </w:pPr>
    </w:p>
    <w:p w14:paraId="7B515343" w14:textId="77777777" w:rsidR="00682332" w:rsidRDefault="00682332" w:rsidP="00682332">
      <w:pPr>
        <w:pStyle w:val="Standard"/>
        <w:spacing w:line="276" w:lineRule="auto"/>
        <w:ind w:left="3119"/>
        <w:jc w:val="both"/>
        <w:rPr>
          <w:rFonts w:ascii="Arial" w:hAnsi="Arial"/>
          <w:i/>
          <w:iCs/>
          <w:sz w:val="22"/>
          <w:szCs w:val="22"/>
        </w:rPr>
      </w:pPr>
      <w:r w:rsidRPr="00F2001D">
        <w:rPr>
          <w:rFonts w:ascii="Arial" w:hAnsi="Arial"/>
          <w:i/>
          <w:iCs/>
          <w:sz w:val="22"/>
          <w:szCs w:val="22"/>
        </w:rPr>
        <w:t>Art. 24 É dispensável a licitação:</w:t>
      </w:r>
      <w:r>
        <w:rPr>
          <w:rFonts w:ascii="Arial" w:hAnsi="Arial"/>
          <w:i/>
          <w:iCs/>
          <w:sz w:val="22"/>
          <w:szCs w:val="22"/>
        </w:rPr>
        <w:t xml:space="preserve"> </w:t>
      </w:r>
      <w:r w:rsidRPr="00F2001D">
        <w:rPr>
          <w:rFonts w:ascii="Arial" w:hAnsi="Arial"/>
          <w:i/>
          <w:iCs/>
          <w:sz w:val="22"/>
          <w:szCs w:val="22"/>
        </w:rPr>
        <w:t>(...)</w:t>
      </w:r>
    </w:p>
    <w:p w14:paraId="79F41D7F" w14:textId="77777777" w:rsidR="00682332" w:rsidRDefault="00682332" w:rsidP="00682332">
      <w:pPr>
        <w:pStyle w:val="Standard"/>
        <w:spacing w:line="276" w:lineRule="auto"/>
        <w:ind w:left="3119"/>
        <w:jc w:val="both"/>
        <w:rPr>
          <w:rFonts w:ascii="Arial" w:hAnsi="Arial"/>
          <w:i/>
          <w:iCs/>
          <w:sz w:val="22"/>
          <w:szCs w:val="22"/>
        </w:rPr>
      </w:pPr>
    </w:p>
    <w:p w14:paraId="251C85CD" w14:textId="77777777" w:rsidR="00682332" w:rsidRDefault="00682332" w:rsidP="00682332">
      <w:pPr>
        <w:pStyle w:val="Standard"/>
        <w:spacing w:line="276" w:lineRule="auto"/>
        <w:ind w:left="3119"/>
        <w:jc w:val="both"/>
        <w:rPr>
          <w:rFonts w:ascii="Arial" w:hAnsi="Arial"/>
          <w:i/>
          <w:iCs/>
          <w:sz w:val="22"/>
          <w:szCs w:val="22"/>
        </w:rPr>
      </w:pPr>
      <w:r>
        <w:rPr>
          <w:rFonts w:ascii="Arial" w:hAnsi="Arial"/>
          <w:i/>
          <w:iCs/>
          <w:sz w:val="22"/>
          <w:szCs w:val="22"/>
        </w:rPr>
        <w:lastRenderedPageBreak/>
        <w:t xml:space="preserve">II – </w:t>
      </w:r>
      <w:proofErr w:type="gramStart"/>
      <w:r>
        <w:rPr>
          <w:rFonts w:ascii="Arial" w:hAnsi="Arial"/>
          <w:i/>
          <w:iCs/>
          <w:sz w:val="22"/>
          <w:szCs w:val="22"/>
        </w:rPr>
        <w:t>para</w:t>
      </w:r>
      <w:proofErr w:type="gramEnd"/>
      <w:r>
        <w:rPr>
          <w:rFonts w:ascii="Arial" w:hAnsi="Arial"/>
          <w:i/>
          <w:iCs/>
          <w:sz w:val="22"/>
          <w:szCs w:val="22"/>
        </w:rPr>
        <w:t xml:space="preserve">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5245DC45" w14:textId="77777777" w:rsidR="00682332" w:rsidRDefault="00682332" w:rsidP="00682332">
      <w:pPr>
        <w:pStyle w:val="Standard"/>
        <w:spacing w:line="276" w:lineRule="auto"/>
        <w:ind w:left="3119"/>
        <w:jc w:val="both"/>
        <w:rPr>
          <w:rFonts w:ascii="Arial" w:hAnsi="Arial"/>
          <w:i/>
          <w:iCs/>
          <w:sz w:val="22"/>
          <w:szCs w:val="22"/>
        </w:rPr>
      </w:pPr>
    </w:p>
    <w:p w14:paraId="03ED30B4" w14:textId="77777777" w:rsidR="0055198F" w:rsidRDefault="0055198F" w:rsidP="0055198F">
      <w:pPr>
        <w:pStyle w:val="Standard"/>
        <w:spacing w:line="276" w:lineRule="auto"/>
        <w:jc w:val="both"/>
        <w:rPr>
          <w:rFonts w:ascii="Arial" w:hAnsi="Arial"/>
          <w:sz w:val="22"/>
          <w:szCs w:val="22"/>
        </w:rPr>
      </w:pPr>
      <w:r>
        <w:rPr>
          <w:rFonts w:ascii="Arial" w:hAnsi="Arial"/>
          <w:sz w:val="22"/>
          <w:szCs w:val="22"/>
        </w:rPr>
        <w:t xml:space="preserve">O limite previsto na </w:t>
      </w:r>
      <w:r>
        <w:rPr>
          <w:rFonts w:ascii="Arial" w:hAnsi="Arial"/>
          <w:b/>
          <w:bCs/>
          <w:sz w:val="22"/>
          <w:szCs w:val="22"/>
        </w:rPr>
        <w:t>alínea “a” do inciso II do art. 23 da Lei 8.666/93</w:t>
      </w:r>
      <w:r>
        <w:rPr>
          <w:rFonts w:ascii="Arial" w:hAnsi="Arial"/>
          <w:sz w:val="22"/>
          <w:szCs w:val="22"/>
        </w:rPr>
        <w:t xml:space="preserve"> é de R$17.600,00 (dezessete mil e seiscentos reais), conforme alteração feita pelo </w:t>
      </w:r>
      <w:r>
        <w:rPr>
          <w:rFonts w:ascii="Arial" w:hAnsi="Arial"/>
          <w:b/>
          <w:bCs/>
          <w:sz w:val="22"/>
          <w:szCs w:val="22"/>
        </w:rPr>
        <w:t>Decreto nº 9.412/2018</w:t>
      </w:r>
      <w:r>
        <w:rPr>
          <w:rFonts w:ascii="Arial" w:hAnsi="Arial"/>
          <w:sz w:val="22"/>
          <w:szCs w:val="22"/>
        </w:rPr>
        <w:t xml:space="preserve">, tendo esse limite de dispensa sido recentemente adequado para R$50.000,00 (cinquenta mil reais), nos termos da </w:t>
      </w:r>
      <w:r>
        <w:rPr>
          <w:rFonts w:ascii="Arial" w:hAnsi="Arial"/>
          <w:b/>
          <w:bCs/>
          <w:sz w:val="22"/>
          <w:szCs w:val="22"/>
        </w:rPr>
        <w:t>Medida Provisória nº 961</w:t>
      </w:r>
      <w:r>
        <w:rPr>
          <w:rFonts w:ascii="Arial" w:hAnsi="Arial"/>
          <w:sz w:val="22"/>
          <w:szCs w:val="22"/>
        </w:rPr>
        <w:t xml:space="preserve">, de 06 de maio de 2020, durante o estado de calamidade pública reconhecido pelo Decreto Legislativo nº 06, de 20 de março de 2020.  </w:t>
      </w:r>
    </w:p>
    <w:p w14:paraId="3D72100E" w14:textId="77777777" w:rsidR="0055198F" w:rsidRDefault="0055198F" w:rsidP="0055198F">
      <w:pPr>
        <w:pStyle w:val="Standard"/>
        <w:spacing w:line="276" w:lineRule="auto"/>
        <w:jc w:val="both"/>
        <w:rPr>
          <w:rFonts w:ascii="Arial" w:hAnsi="Arial"/>
          <w:sz w:val="22"/>
          <w:szCs w:val="22"/>
        </w:rPr>
      </w:pPr>
      <w:r>
        <w:rPr>
          <w:rFonts w:ascii="Arial" w:hAnsi="Arial"/>
          <w:sz w:val="22"/>
          <w:szCs w:val="22"/>
        </w:rPr>
        <w:t xml:space="preserve"> </w:t>
      </w:r>
    </w:p>
    <w:p w14:paraId="4B7C70DC" w14:textId="70DDBD9E" w:rsidR="00EC39B3" w:rsidRDefault="0055198F" w:rsidP="0055198F">
      <w:pPr>
        <w:pStyle w:val="PargrafodaLista"/>
        <w:spacing w:line="276" w:lineRule="auto"/>
        <w:ind w:left="0"/>
        <w:jc w:val="both"/>
        <w:rPr>
          <w:rFonts w:ascii="Arial" w:hAnsi="Arial"/>
          <w:i/>
          <w:iCs/>
          <w:color w:val="auto"/>
          <w:sz w:val="22"/>
          <w:szCs w:val="22"/>
        </w:rPr>
      </w:pPr>
      <w:r w:rsidRPr="00B533AC">
        <w:rPr>
          <w:rFonts w:ascii="Arial" w:hAnsi="Arial"/>
          <w:color w:val="auto"/>
          <w:sz w:val="22"/>
          <w:szCs w:val="22"/>
        </w:rPr>
        <w:t xml:space="preserve">Conforme </w:t>
      </w:r>
      <w:r w:rsidRPr="00B533AC">
        <w:rPr>
          <w:rFonts w:ascii="Arial" w:hAnsi="Arial"/>
          <w:b/>
          <w:bCs/>
          <w:color w:val="auto"/>
          <w:sz w:val="22"/>
          <w:szCs w:val="22"/>
        </w:rPr>
        <w:t>Análise Prévia</w:t>
      </w:r>
      <w:r w:rsidRPr="00B533AC">
        <w:rPr>
          <w:rFonts w:ascii="Arial" w:hAnsi="Arial"/>
          <w:color w:val="auto"/>
          <w:sz w:val="22"/>
          <w:szCs w:val="22"/>
        </w:rPr>
        <w:t xml:space="preserve"> do presente processo de compra às </w:t>
      </w:r>
      <w:r w:rsidRPr="00B533AC">
        <w:rPr>
          <w:rFonts w:ascii="Arial" w:hAnsi="Arial"/>
          <w:b/>
          <w:bCs/>
          <w:color w:val="auto"/>
          <w:sz w:val="22"/>
          <w:szCs w:val="22"/>
        </w:rPr>
        <w:t xml:space="preserve">fls. </w:t>
      </w:r>
      <w:r w:rsidR="00541464">
        <w:rPr>
          <w:rFonts w:ascii="Arial" w:hAnsi="Arial"/>
          <w:b/>
          <w:bCs/>
          <w:color w:val="auto"/>
          <w:sz w:val="22"/>
          <w:szCs w:val="22"/>
        </w:rPr>
        <w:t>06</w:t>
      </w:r>
      <w:r w:rsidRPr="00B533AC">
        <w:rPr>
          <w:rFonts w:ascii="Arial" w:hAnsi="Arial"/>
          <w:color w:val="auto"/>
          <w:sz w:val="22"/>
          <w:szCs w:val="22"/>
        </w:rPr>
        <w:t xml:space="preserve">, </w:t>
      </w:r>
      <w:r w:rsidRPr="00B533AC">
        <w:rPr>
          <w:rFonts w:ascii="Arial" w:hAnsi="Arial"/>
          <w:i/>
          <w:iCs/>
          <w:color w:val="auto"/>
          <w:sz w:val="22"/>
          <w:szCs w:val="22"/>
        </w:rPr>
        <w:t xml:space="preserve">“(...) </w:t>
      </w:r>
      <w:r w:rsidR="00541464">
        <w:rPr>
          <w:rFonts w:ascii="Arial" w:hAnsi="Arial"/>
          <w:i/>
          <w:iCs/>
          <w:color w:val="auto"/>
          <w:sz w:val="22"/>
          <w:szCs w:val="22"/>
        </w:rPr>
        <w:t xml:space="preserve">a aquisição dos certificados digitais padrão ICP Brasil poderá ser </w:t>
      </w:r>
      <w:proofErr w:type="gramStart"/>
      <w:r w:rsidR="00541464">
        <w:rPr>
          <w:rFonts w:ascii="Arial" w:hAnsi="Arial"/>
          <w:i/>
          <w:iCs/>
          <w:color w:val="auto"/>
          <w:sz w:val="22"/>
          <w:szCs w:val="22"/>
        </w:rPr>
        <w:t>realizada</w:t>
      </w:r>
      <w:proofErr w:type="gramEnd"/>
      <w:r w:rsidR="00541464">
        <w:rPr>
          <w:rFonts w:ascii="Arial" w:hAnsi="Arial"/>
          <w:i/>
          <w:iCs/>
          <w:color w:val="auto"/>
          <w:sz w:val="22"/>
          <w:szCs w:val="22"/>
        </w:rPr>
        <w:t xml:space="preserve"> por meio de dispensa, por estar dentro do limite previsto em lei, sem a premente necessidade de proceder à abertura de processo administrativo de licitação, uma vez que, no ano de 2020, a Câmara despendeu o valor de R$ 19,69 (dezenove reais e sessenta e nove centavos) na compra de certificado (Processo nº 15/2020).</w:t>
      </w:r>
      <w:r w:rsidRPr="00B533AC">
        <w:rPr>
          <w:rFonts w:ascii="Arial" w:hAnsi="Arial"/>
          <w:i/>
          <w:iCs/>
          <w:color w:val="auto"/>
          <w:sz w:val="22"/>
          <w:szCs w:val="22"/>
        </w:rPr>
        <w:t>”</w:t>
      </w:r>
    </w:p>
    <w:p w14:paraId="05C045D2" w14:textId="77777777" w:rsidR="00541464" w:rsidRPr="00A47F78" w:rsidRDefault="00541464" w:rsidP="0055198F">
      <w:pPr>
        <w:pStyle w:val="PargrafodaLista"/>
        <w:spacing w:line="276" w:lineRule="auto"/>
        <w:ind w:left="0"/>
        <w:jc w:val="both"/>
        <w:rPr>
          <w:rFonts w:ascii="Arial" w:hAnsi="Arial" w:cs="Arial"/>
          <w:b/>
          <w:sz w:val="22"/>
          <w:szCs w:val="22"/>
        </w:rPr>
      </w:pPr>
    </w:p>
    <w:p w14:paraId="49A62700" w14:textId="77777777" w:rsidR="00A162AE" w:rsidRPr="00A47F78" w:rsidRDefault="00A162AE" w:rsidP="00A47F78">
      <w:pPr>
        <w:pStyle w:val="PargrafodaLista"/>
        <w:numPr>
          <w:ilvl w:val="0"/>
          <w:numId w:val="11"/>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DESCRIÇÃO DETALHADA:</w:t>
      </w:r>
    </w:p>
    <w:p w14:paraId="0632F7CE" w14:textId="77777777" w:rsidR="00656DE0" w:rsidRPr="00A47F78" w:rsidRDefault="00656DE0" w:rsidP="00A47F78">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85"/>
        <w:gridCol w:w="913"/>
        <w:gridCol w:w="1114"/>
        <w:gridCol w:w="5133"/>
      </w:tblGrid>
      <w:tr w:rsidR="00541464" w:rsidRPr="00A47F78" w14:paraId="2C0C4438" w14:textId="77777777" w:rsidTr="00E60EC1">
        <w:trPr>
          <w:trHeight w:val="230"/>
        </w:trPr>
        <w:tc>
          <w:tcPr>
            <w:tcW w:w="669" w:type="dxa"/>
            <w:shd w:val="clear" w:color="auto" w:fill="EEECE1" w:themeFill="background2"/>
          </w:tcPr>
          <w:p w14:paraId="6C595447" w14:textId="77777777" w:rsidR="00541464" w:rsidRPr="00A47F78" w:rsidRDefault="00541464"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Item</w:t>
            </w:r>
          </w:p>
        </w:tc>
        <w:tc>
          <w:tcPr>
            <w:tcW w:w="985" w:type="dxa"/>
            <w:shd w:val="clear" w:color="auto" w:fill="EEECE1" w:themeFill="background2"/>
          </w:tcPr>
          <w:p w14:paraId="3A031BB5" w14:textId="77777777" w:rsidR="00541464" w:rsidRPr="00A47F78" w:rsidRDefault="00541464"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Código</w:t>
            </w:r>
          </w:p>
        </w:tc>
        <w:tc>
          <w:tcPr>
            <w:tcW w:w="913" w:type="dxa"/>
            <w:shd w:val="clear" w:color="auto" w:fill="EEECE1" w:themeFill="background2"/>
          </w:tcPr>
          <w:p w14:paraId="244AC898" w14:textId="6F0330B3" w:rsidR="00541464" w:rsidRPr="00A47F78" w:rsidRDefault="00541464"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Quant</w:t>
            </w:r>
            <w:r>
              <w:rPr>
                <w:rFonts w:ascii="Arial" w:hAnsi="Arial" w:cs="Arial"/>
                <w:b/>
                <w:sz w:val="22"/>
                <w:szCs w:val="22"/>
              </w:rPr>
              <w:t>.</w:t>
            </w:r>
          </w:p>
        </w:tc>
        <w:tc>
          <w:tcPr>
            <w:tcW w:w="1114" w:type="dxa"/>
            <w:shd w:val="clear" w:color="auto" w:fill="EEECE1" w:themeFill="background2"/>
          </w:tcPr>
          <w:p w14:paraId="53EA804F" w14:textId="00AF17CA" w:rsidR="00541464" w:rsidRPr="00A47F78" w:rsidRDefault="00541464"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Unidade</w:t>
            </w:r>
          </w:p>
        </w:tc>
        <w:tc>
          <w:tcPr>
            <w:tcW w:w="5133" w:type="dxa"/>
            <w:shd w:val="clear" w:color="auto" w:fill="EEECE1" w:themeFill="background2"/>
          </w:tcPr>
          <w:p w14:paraId="63FE40E4" w14:textId="1C27F8BF" w:rsidR="00541464" w:rsidRPr="00A47F78" w:rsidRDefault="00541464"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Descrição do serviço</w:t>
            </w:r>
          </w:p>
        </w:tc>
      </w:tr>
      <w:tr w:rsidR="00541464" w:rsidRPr="00A47F78" w14:paraId="3EC71034" w14:textId="77777777" w:rsidTr="00541464">
        <w:trPr>
          <w:trHeight w:val="503"/>
        </w:trPr>
        <w:tc>
          <w:tcPr>
            <w:tcW w:w="669" w:type="dxa"/>
            <w:vAlign w:val="center"/>
          </w:tcPr>
          <w:p w14:paraId="6DA1E691" w14:textId="77777777" w:rsidR="00541464" w:rsidRPr="00A47F78" w:rsidRDefault="00541464" w:rsidP="0032052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A47F78">
              <w:rPr>
                <w:rFonts w:ascii="Arial" w:hAnsi="Arial" w:cs="Arial"/>
                <w:b/>
                <w:sz w:val="22"/>
                <w:szCs w:val="22"/>
              </w:rPr>
              <w:t>1</w:t>
            </w:r>
          </w:p>
        </w:tc>
        <w:tc>
          <w:tcPr>
            <w:tcW w:w="985" w:type="dxa"/>
            <w:vAlign w:val="center"/>
          </w:tcPr>
          <w:p w14:paraId="77173ACA" w14:textId="735EC587" w:rsidR="00541464" w:rsidRPr="0055198F" w:rsidRDefault="005021BA"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2173</w:t>
            </w:r>
          </w:p>
        </w:tc>
        <w:tc>
          <w:tcPr>
            <w:tcW w:w="913" w:type="dxa"/>
            <w:vAlign w:val="center"/>
          </w:tcPr>
          <w:p w14:paraId="513749CC" w14:textId="1E308921" w:rsidR="00541464" w:rsidRPr="0055198F" w:rsidRDefault="00541464" w:rsidP="00386D7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01</w:t>
            </w:r>
          </w:p>
        </w:tc>
        <w:tc>
          <w:tcPr>
            <w:tcW w:w="1114" w:type="dxa"/>
            <w:vAlign w:val="center"/>
          </w:tcPr>
          <w:p w14:paraId="1F4581EA" w14:textId="3AD43ED2" w:rsidR="00541464" w:rsidRPr="00A47F78" w:rsidRDefault="00541464" w:rsidP="00541464">
            <w:pPr>
              <w:pStyle w:val="PargrafodaLista"/>
              <w:pBdr>
                <w:top w:val="none" w:sz="0" w:space="0" w:color="auto"/>
                <w:left w:val="none" w:sz="0" w:space="0" w:color="auto"/>
                <w:bottom w:val="none" w:sz="0" w:space="0" w:color="auto"/>
                <w:right w:val="none" w:sz="0" w:space="0" w:color="auto"/>
                <w:between w:val="none" w:sz="0" w:space="0" w:color="auto"/>
              </w:pBdr>
              <w:spacing w:after="200" w:line="276" w:lineRule="auto"/>
              <w:ind w:left="0"/>
              <w:jc w:val="center"/>
              <w:rPr>
                <w:rFonts w:ascii="Arial" w:hAnsi="Arial" w:cs="Arial"/>
                <w:sz w:val="22"/>
                <w:szCs w:val="22"/>
              </w:rPr>
            </w:pPr>
            <w:r>
              <w:rPr>
                <w:rFonts w:ascii="Arial" w:hAnsi="Arial" w:cs="Arial"/>
                <w:sz w:val="22"/>
                <w:szCs w:val="22"/>
              </w:rPr>
              <w:t>Un.</w:t>
            </w:r>
          </w:p>
        </w:tc>
        <w:tc>
          <w:tcPr>
            <w:tcW w:w="5133" w:type="dxa"/>
            <w:vAlign w:val="center"/>
          </w:tcPr>
          <w:p w14:paraId="6DB7C9D6" w14:textId="4BC18668" w:rsidR="00541464" w:rsidRPr="007842BB" w:rsidRDefault="00E60EC1" w:rsidP="00E60EC1">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i/>
                <w:iCs/>
                <w:sz w:val="22"/>
                <w:szCs w:val="22"/>
              </w:rPr>
            </w:pPr>
            <w:r>
              <w:rPr>
                <w:rFonts w:ascii="Arial" w:hAnsi="Arial" w:cs="Arial"/>
                <w:sz w:val="22"/>
                <w:szCs w:val="22"/>
              </w:rPr>
              <w:t xml:space="preserve">Certificado digital padrão ICP Brasil – pessoa jurídica – </w:t>
            </w:r>
            <w:r w:rsidR="001646C8">
              <w:rPr>
                <w:rFonts w:ascii="Arial" w:hAnsi="Arial" w:cs="Arial"/>
                <w:sz w:val="22"/>
                <w:szCs w:val="22"/>
              </w:rPr>
              <w:t>nível</w:t>
            </w:r>
            <w:r>
              <w:rPr>
                <w:rFonts w:ascii="Arial" w:hAnsi="Arial" w:cs="Arial"/>
                <w:sz w:val="22"/>
                <w:szCs w:val="22"/>
              </w:rPr>
              <w:t xml:space="preserve"> </w:t>
            </w:r>
            <w:r w:rsidRPr="007842BB">
              <w:rPr>
                <w:rFonts w:ascii="Arial" w:hAnsi="Arial" w:cs="Arial"/>
                <w:b/>
                <w:bCs/>
                <w:sz w:val="22"/>
                <w:szCs w:val="22"/>
              </w:rPr>
              <w:t>A1</w:t>
            </w:r>
            <w:r w:rsidR="007842BB" w:rsidRPr="007842BB">
              <w:rPr>
                <w:rFonts w:ascii="Arial" w:hAnsi="Arial" w:cs="Arial"/>
                <w:i/>
                <w:iCs/>
                <w:sz w:val="22"/>
                <w:szCs w:val="22"/>
              </w:rPr>
              <w:t>.</w:t>
            </w:r>
          </w:p>
        </w:tc>
      </w:tr>
      <w:tr w:rsidR="00E60EC1" w:rsidRPr="00A47F78" w14:paraId="205FCCB0" w14:textId="77777777" w:rsidTr="00E60EC1">
        <w:trPr>
          <w:trHeight w:val="70"/>
        </w:trPr>
        <w:tc>
          <w:tcPr>
            <w:tcW w:w="669" w:type="dxa"/>
            <w:vAlign w:val="center"/>
          </w:tcPr>
          <w:p w14:paraId="6FC1D8FF" w14:textId="163C4119" w:rsidR="00E60EC1" w:rsidRPr="00A47F78" w:rsidRDefault="00E60EC1" w:rsidP="0032052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2</w:t>
            </w:r>
          </w:p>
        </w:tc>
        <w:tc>
          <w:tcPr>
            <w:tcW w:w="985" w:type="dxa"/>
            <w:vAlign w:val="center"/>
          </w:tcPr>
          <w:p w14:paraId="7AAEA0E6" w14:textId="381BB07A" w:rsidR="00E60EC1" w:rsidRPr="005021BA" w:rsidRDefault="005021BA" w:rsidP="0068233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021BA">
              <w:rPr>
                <w:rFonts w:ascii="Arial" w:hAnsi="Arial" w:cs="Arial"/>
                <w:sz w:val="22"/>
                <w:szCs w:val="22"/>
              </w:rPr>
              <w:t>2174</w:t>
            </w:r>
          </w:p>
        </w:tc>
        <w:tc>
          <w:tcPr>
            <w:tcW w:w="913" w:type="dxa"/>
            <w:vAlign w:val="center"/>
          </w:tcPr>
          <w:p w14:paraId="185F97E9" w14:textId="08376010" w:rsidR="00E60EC1" w:rsidRPr="005021BA" w:rsidRDefault="00E60EC1" w:rsidP="00386D7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021BA">
              <w:rPr>
                <w:rFonts w:ascii="Arial" w:hAnsi="Arial" w:cs="Arial"/>
                <w:sz w:val="22"/>
                <w:szCs w:val="22"/>
              </w:rPr>
              <w:t>01</w:t>
            </w:r>
          </w:p>
        </w:tc>
        <w:tc>
          <w:tcPr>
            <w:tcW w:w="1114" w:type="dxa"/>
            <w:vAlign w:val="center"/>
          </w:tcPr>
          <w:p w14:paraId="26537EF7" w14:textId="48FA2193" w:rsidR="00E60EC1" w:rsidRDefault="00E60EC1" w:rsidP="00541464">
            <w:pPr>
              <w:pStyle w:val="PargrafodaLista"/>
              <w:pBdr>
                <w:top w:val="none" w:sz="0" w:space="0" w:color="auto"/>
                <w:left w:val="none" w:sz="0" w:space="0" w:color="auto"/>
                <w:bottom w:val="none" w:sz="0" w:space="0" w:color="auto"/>
                <w:right w:val="none" w:sz="0" w:space="0" w:color="auto"/>
                <w:between w:val="none" w:sz="0" w:space="0" w:color="auto"/>
              </w:pBdr>
              <w:spacing w:after="200" w:line="276" w:lineRule="auto"/>
              <w:ind w:left="0"/>
              <w:jc w:val="center"/>
              <w:rPr>
                <w:rFonts w:ascii="Arial" w:hAnsi="Arial" w:cs="Arial"/>
                <w:sz w:val="22"/>
                <w:szCs w:val="22"/>
              </w:rPr>
            </w:pPr>
            <w:r>
              <w:rPr>
                <w:rFonts w:ascii="Arial" w:hAnsi="Arial" w:cs="Arial"/>
                <w:sz w:val="22"/>
                <w:szCs w:val="22"/>
              </w:rPr>
              <w:t>Un.</w:t>
            </w:r>
          </w:p>
        </w:tc>
        <w:tc>
          <w:tcPr>
            <w:tcW w:w="5133" w:type="dxa"/>
            <w:vAlign w:val="center"/>
          </w:tcPr>
          <w:p w14:paraId="03D789AD" w14:textId="77777777" w:rsidR="00E60EC1" w:rsidRDefault="00E60EC1" w:rsidP="00E60EC1">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bCs/>
                <w:sz w:val="22"/>
                <w:szCs w:val="22"/>
              </w:rPr>
            </w:pPr>
            <w:r>
              <w:rPr>
                <w:rFonts w:ascii="Arial" w:hAnsi="Arial" w:cs="Arial"/>
                <w:sz w:val="22"/>
                <w:szCs w:val="22"/>
              </w:rPr>
              <w:t xml:space="preserve">Certificado digital padrão ICP Brasil – pessoa física – nível </w:t>
            </w:r>
            <w:r w:rsidRPr="001646C8">
              <w:rPr>
                <w:rFonts w:ascii="Arial" w:hAnsi="Arial" w:cs="Arial"/>
                <w:b/>
                <w:bCs/>
                <w:sz w:val="22"/>
                <w:szCs w:val="22"/>
              </w:rPr>
              <w:t>A3</w:t>
            </w:r>
            <w:r w:rsidR="00F544EF">
              <w:rPr>
                <w:rFonts w:ascii="Arial" w:hAnsi="Arial" w:cs="Arial"/>
                <w:b/>
                <w:bCs/>
                <w:sz w:val="22"/>
                <w:szCs w:val="22"/>
              </w:rPr>
              <w:t>.</w:t>
            </w:r>
            <w:r w:rsidR="0087500C">
              <w:rPr>
                <w:rFonts w:ascii="Arial" w:hAnsi="Arial" w:cs="Arial"/>
                <w:b/>
                <w:bCs/>
                <w:sz w:val="22"/>
                <w:szCs w:val="22"/>
              </w:rPr>
              <w:t xml:space="preserve"> </w:t>
            </w:r>
          </w:p>
          <w:p w14:paraId="6C3AA1D8" w14:textId="64DFDADC" w:rsidR="0087500C" w:rsidRPr="0039553B" w:rsidRDefault="0087500C" w:rsidP="00E60EC1">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bCs/>
                <w:i/>
                <w:iCs/>
                <w:sz w:val="22"/>
                <w:szCs w:val="22"/>
              </w:rPr>
            </w:pPr>
            <w:proofErr w:type="spellStart"/>
            <w:r w:rsidRPr="0039553B">
              <w:rPr>
                <w:rFonts w:ascii="Arial" w:hAnsi="Arial" w:cs="Arial"/>
                <w:b/>
                <w:bCs/>
                <w:i/>
                <w:iCs/>
                <w:sz w:val="22"/>
                <w:szCs w:val="22"/>
              </w:rPr>
              <w:t>Obs</w:t>
            </w:r>
            <w:proofErr w:type="spellEnd"/>
            <w:r w:rsidRPr="0039553B">
              <w:rPr>
                <w:rFonts w:ascii="Arial" w:hAnsi="Arial" w:cs="Arial"/>
                <w:b/>
                <w:bCs/>
                <w:i/>
                <w:iCs/>
                <w:sz w:val="22"/>
                <w:szCs w:val="22"/>
              </w:rPr>
              <w:t>: Não é necessária a mídia física, apenas o certificado.</w:t>
            </w:r>
          </w:p>
        </w:tc>
      </w:tr>
    </w:tbl>
    <w:p w14:paraId="75C55F4C" w14:textId="447E7FFE" w:rsidR="008D3E72" w:rsidRDefault="008D3E72" w:rsidP="00A47F78">
      <w:pPr>
        <w:spacing w:line="276" w:lineRule="auto"/>
        <w:jc w:val="both"/>
        <w:rPr>
          <w:rFonts w:ascii="Arial" w:hAnsi="Arial" w:cs="Arial"/>
          <w:sz w:val="22"/>
          <w:szCs w:val="22"/>
        </w:rPr>
      </w:pPr>
    </w:p>
    <w:p w14:paraId="36074E43" w14:textId="3FC66BAE" w:rsidR="00541464" w:rsidRDefault="00AA2137" w:rsidP="00541464">
      <w:pPr>
        <w:pStyle w:val="PargrafodaLista"/>
        <w:numPr>
          <w:ilvl w:val="1"/>
          <w:numId w:val="11"/>
        </w:numPr>
        <w:spacing w:line="276" w:lineRule="auto"/>
        <w:jc w:val="both"/>
        <w:rPr>
          <w:rFonts w:ascii="Arial" w:hAnsi="Arial" w:cs="Arial"/>
          <w:b/>
          <w:bCs/>
          <w:sz w:val="22"/>
          <w:szCs w:val="22"/>
        </w:rPr>
      </w:pPr>
      <w:r>
        <w:rPr>
          <w:rFonts w:ascii="Arial" w:hAnsi="Arial" w:cs="Arial"/>
          <w:b/>
          <w:bCs/>
          <w:sz w:val="22"/>
          <w:szCs w:val="22"/>
        </w:rPr>
        <w:t>Requisitos técnicos</w:t>
      </w:r>
      <w:r w:rsidR="00541464" w:rsidRPr="00966136">
        <w:rPr>
          <w:rFonts w:ascii="Arial" w:hAnsi="Arial" w:cs="Arial"/>
          <w:b/>
          <w:bCs/>
          <w:sz w:val="22"/>
          <w:szCs w:val="22"/>
        </w:rPr>
        <w:t>:</w:t>
      </w:r>
    </w:p>
    <w:p w14:paraId="3A1DCCE0" w14:textId="77777777" w:rsidR="00AA2137" w:rsidRDefault="00AA2137" w:rsidP="00AA2137">
      <w:pPr>
        <w:pStyle w:val="PargrafodaLista"/>
        <w:spacing w:line="276" w:lineRule="auto"/>
        <w:ind w:left="0"/>
        <w:jc w:val="both"/>
        <w:rPr>
          <w:rFonts w:ascii="Arial" w:hAnsi="Arial" w:cs="Arial"/>
          <w:b/>
          <w:bCs/>
          <w:sz w:val="22"/>
          <w:szCs w:val="22"/>
        </w:rPr>
      </w:pPr>
    </w:p>
    <w:p w14:paraId="0E7F4318" w14:textId="6118B6D0" w:rsidR="00AA2137" w:rsidRPr="00966136" w:rsidRDefault="00AA2137" w:rsidP="00AA2137">
      <w:pPr>
        <w:pStyle w:val="PargrafodaLista"/>
        <w:spacing w:line="276" w:lineRule="auto"/>
        <w:ind w:left="0"/>
        <w:jc w:val="both"/>
        <w:rPr>
          <w:rFonts w:ascii="Arial" w:hAnsi="Arial" w:cs="Arial"/>
          <w:b/>
          <w:bCs/>
          <w:sz w:val="22"/>
          <w:szCs w:val="22"/>
        </w:rPr>
      </w:pPr>
      <w:r>
        <w:rPr>
          <w:rFonts w:ascii="Arial" w:hAnsi="Arial" w:cs="Arial"/>
          <w:b/>
          <w:bCs/>
          <w:sz w:val="22"/>
          <w:szCs w:val="22"/>
        </w:rPr>
        <w:t xml:space="preserve">Item 1 - </w:t>
      </w:r>
      <w:r w:rsidRPr="00AA2137">
        <w:rPr>
          <w:rFonts w:ascii="Arial" w:hAnsi="Arial" w:cs="Arial"/>
          <w:b/>
          <w:bCs/>
          <w:sz w:val="22"/>
          <w:szCs w:val="22"/>
        </w:rPr>
        <w:t xml:space="preserve">Certificado digital padrão ICP Brasil – pessoa jurídica – </w:t>
      </w:r>
      <w:r w:rsidR="001646C8">
        <w:rPr>
          <w:rFonts w:ascii="Arial" w:hAnsi="Arial" w:cs="Arial"/>
          <w:b/>
          <w:bCs/>
          <w:sz w:val="22"/>
          <w:szCs w:val="22"/>
        </w:rPr>
        <w:t>nível</w:t>
      </w:r>
      <w:r w:rsidRPr="00AA2137">
        <w:rPr>
          <w:rFonts w:ascii="Arial" w:hAnsi="Arial" w:cs="Arial"/>
          <w:b/>
          <w:bCs/>
          <w:sz w:val="22"/>
          <w:szCs w:val="22"/>
        </w:rPr>
        <w:t xml:space="preserve"> A1</w:t>
      </w:r>
      <w:r w:rsidRPr="00AA2137">
        <w:rPr>
          <w:rFonts w:ascii="Arial" w:hAnsi="Arial" w:cs="Arial"/>
          <w:b/>
          <w:bCs/>
          <w:i/>
          <w:iCs/>
          <w:sz w:val="22"/>
          <w:szCs w:val="22"/>
        </w:rPr>
        <w:t>.</w:t>
      </w:r>
    </w:p>
    <w:p w14:paraId="4A8F807B" w14:textId="77777777" w:rsidR="00E60EC1" w:rsidRDefault="00E60EC1" w:rsidP="00E60EC1">
      <w:pPr>
        <w:pStyle w:val="PargrafodaLista"/>
        <w:spacing w:line="276" w:lineRule="auto"/>
        <w:ind w:left="0"/>
        <w:jc w:val="both"/>
        <w:rPr>
          <w:rFonts w:ascii="Arial" w:hAnsi="Arial" w:cs="Arial"/>
          <w:sz w:val="22"/>
          <w:szCs w:val="22"/>
        </w:rPr>
      </w:pPr>
    </w:p>
    <w:p w14:paraId="58C0E886" w14:textId="70028BDD" w:rsidR="00AA2137" w:rsidRDefault="00AA2137" w:rsidP="00AA2137">
      <w:pPr>
        <w:pStyle w:val="PargrafodaLista"/>
        <w:numPr>
          <w:ilvl w:val="2"/>
          <w:numId w:val="31"/>
        </w:numPr>
        <w:spacing w:line="276" w:lineRule="auto"/>
        <w:jc w:val="both"/>
        <w:rPr>
          <w:rFonts w:ascii="Arial" w:hAnsi="Arial" w:cs="Arial"/>
          <w:sz w:val="22"/>
          <w:szCs w:val="22"/>
        </w:rPr>
      </w:pPr>
      <w:r>
        <w:rPr>
          <w:rFonts w:ascii="Arial" w:hAnsi="Arial" w:cs="Arial"/>
          <w:sz w:val="22"/>
          <w:szCs w:val="22"/>
        </w:rPr>
        <w:t>Certificado digital</w:t>
      </w:r>
      <w:r w:rsidR="00F544EF">
        <w:rPr>
          <w:rFonts w:ascii="Arial" w:hAnsi="Arial" w:cs="Arial"/>
          <w:sz w:val="22"/>
          <w:szCs w:val="22"/>
        </w:rPr>
        <w:t xml:space="preserve"> </w:t>
      </w:r>
      <w:r w:rsidR="00F544EF" w:rsidRPr="00F544EF">
        <w:rPr>
          <w:rFonts w:ascii="Arial" w:hAnsi="Arial" w:cs="Arial"/>
          <w:color w:val="auto"/>
          <w:sz w:val="22"/>
          <w:szCs w:val="22"/>
        </w:rPr>
        <w:t>gerado e armazenado em computador</w:t>
      </w:r>
      <w:r>
        <w:rPr>
          <w:rFonts w:ascii="Arial" w:hAnsi="Arial" w:cs="Arial"/>
          <w:sz w:val="22"/>
          <w:szCs w:val="22"/>
        </w:rPr>
        <w:t xml:space="preserve">, do tipo </w:t>
      </w:r>
      <w:r w:rsidR="00F544EF" w:rsidRPr="0039553B">
        <w:rPr>
          <w:rFonts w:ascii="Arial" w:hAnsi="Arial" w:cs="Arial"/>
          <w:b/>
          <w:bCs/>
          <w:color w:val="auto"/>
          <w:sz w:val="22"/>
          <w:szCs w:val="22"/>
        </w:rPr>
        <w:t>e-CNPJ</w:t>
      </w:r>
      <w:r>
        <w:rPr>
          <w:rFonts w:ascii="Arial" w:hAnsi="Arial" w:cs="Arial"/>
          <w:sz w:val="22"/>
          <w:szCs w:val="22"/>
        </w:rPr>
        <w:t xml:space="preserve">, com prazo de validade de </w:t>
      </w:r>
      <w:r w:rsidRPr="00F544EF">
        <w:rPr>
          <w:rFonts w:ascii="Arial" w:hAnsi="Arial" w:cs="Arial"/>
          <w:b/>
          <w:bCs/>
          <w:sz w:val="22"/>
          <w:szCs w:val="22"/>
        </w:rPr>
        <w:t>1 (um) ano</w:t>
      </w:r>
      <w:r>
        <w:rPr>
          <w:rFonts w:ascii="Arial" w:hAnsi="Arial" w:cs="Arial"/>
          <w:sz w:val="22"/>
          <w:szCs w:val="22"/>
        </w:rPr>
        <w:t>;</w:t>
      </w:r>
    </w:p>
    <w:p w14:paraId="5456C4B6" w14:textId="77777777" w:rsidR="001646C8" w:rsidRDefault="001646C8" w:rsidP="001646C8">
      <w:pPr>
        <w:pStyle w:val="PargrafodaLista"/>
        <w:spacing w:line="276" w:lineRule="auto"/>
        <w:ind w:left="284"/>
        <w:jc w:val="both"/>
        <w:rPr>
          <w:rFonts w:ascii="Arial" w:hAnsi="Arial" w:cs="Arial"/>
          <w:sz w:val="22"/>
          <w:szCs w:val="22"/>
        </w:rPr>
      </w:pPr>
    </w:p>
    <w:p w14:paraId="5B069BD6" w14:textId="073BBFAC" w:rsidR="00AA2137" w:rsidRDefault="001646C8" w:rsidP="00F522A6">
      <w:pPr>
        <w:pStyle w:val="PargrafodaLista"/>
        <w:numPr>
          <w:ilvl w:val="2"/>
          <w:numId w:val="31"/>
        </w:numPr>
        <w:spacing w:line="276" w:lineRule="auto"/>
        <w:jc w:val="both"/>
        <w:rPr>
          <w:rFonts w:ascii="Arial" w:hAnsi="Arial" w:cs="Arial"/>
          <w:sz w:val="22"/>
          <w:szCs w:val="22"/>
        </w:rPr>
      </w:pPr>
      <w:r w:rsidRPr="001646C8">
        <w:rPr>
          <w:rFonts w:ascii="Arial" w:hAnsi="Arial" w:cs="Arial"/>
          <w:sz w:val="22"/>
          <w:szCs w:val="22"/>
        </w:rPr>
        <w:t>Emitido por autoridade certificadora credenciada pela Infraestrutura de Chaves Públicas Brasileira – ICP Brasil</w:t>
      </w:r>
      <w:r>
        <w:rPr>
          <w:rFonts w:ascii="Arial" w:hAnsi="Arial" w:cs="Arial"/>
          <w:sz w:val="22"/>
          <w:szCs w:val="22"/>
        </w:rPr>
        <w:t>;</w:t>
      </w:r>
    </w:p>
    <w:p w14:paraId="1A34ECB3" w14:textId="77777777" w:rsidR="001646C8" w:rsidRPr="001646C8" w:rsidRDefault="001646C8" w:rsidP="001646C8">
      <w:pPr>
        <w:spacing w:line="276" w:lineRule="auto"/>
        <w:jc w:val="both"/>
        <w:rPr>
          <w:rFonts w:ascii="Arial" w:hAnsi="Arial" w:cs="Arial"/>
          <w:sz w:val="22"/>
          <w:szCs w:val="22"/>
        </w:rPr>
      </w:pPr>
    </w:p>
    <w:p w14:paraId="1A4F6566" w14:textId="3622B900" w:rsidR="00AA2137" w:rsidRDefault="00AA2137" w:rsidP="00AA2137">
      <w:pPr>
        <w:pStyle w:val="PargrafodaLista"/>
        <w:numPr>
          <w:ilvl w:val="2"/>
          <w:numId w:val="31"/>
        </w:numPr>
        <w:spacing w:line="276" w:lineRule="auto"/>
        <w:jc w:val="both"/>
        <w:rPr>
          <w:rFonts w:ascii="Arial" w:hAnsi="Arial" w:cs="Arial"/>
          <w:sz w:val="22"/>
          <w:szCs w:val="22"/>
        </w:rPr>
      </w:pPr>
      <w:r w:rsidRPr="001646C8">
        <w:rPr>
          <w:rFonts w:ascii="Arial" w:hAnsi="Arial" w:cs="Arial"/>
          <w:sz w:val="22"/>
          <w:szCs w:val="22"/>
        </w:rPr>
        <w:t>Disponibilização de suporte remoto via chat, e-mail ou</w:t>
      </w:r>
      <w:r>
        <w:rPr>
          <w:rFonts w:ascii="Arial" w:hAnsi="Arial" w:cs="Arial"/>
          <w:sz w:val="22"/>
          <w:szCs w:val="22"/>
        </w:rPr>
        <w:t xml:space="preserve"> website para prestação de esclarecimentos e dúvidas técnicas e cadastrais;</w:t>
      </w:r>
    </w:p>
    <w:p w14:paraId="6D1FFCC7" w14:textId="77777777" w:rsidR="001646C8" w:rsidRPr="001646C8" w:rsidRDefault="001646C8" w:rsidP="001646C8">
      <w:pPr>
        <w:spacing w:line="276" w:lineRule="auto"/>
        <w:jc w:val="both"/>
        <w:rPr>
          <w:rFonts w:ascii="Arial" w:hAnsi="Arial" w:cs="Arial"/>
          <w:sz w:val="22"/>
          <w:szCs w:val="22"/>
        </w:rPr>
      </w:pPr>
    </w:p>
    <w:p w14:paraId="007AE5F4" w14:textId="24587DBD" w:rsidR="00AA2137" w:rsidRDefault="00AA2137" w:rsidP="00AA2137">
      <w:pPr>
        <w:pStyle w:val="PargrafodaLista"/>
        <w:numPr>
          <w:ilvl w:val="2"/>
          <w:numId w:val="31"/>
        </w:numPr>
        <w:spacing w:line="276" w:lineRule="auto"/>
        <w:jc w:val="both"/>
        <w:rPr>
          <w:rFonts w:ascii="Arial" w:hAnsi="Arial" w:cs="Arial"/>
          <w:sz w:val="22"/>
          <w:szCs w:val="22"/>
        </w:rPr>
      </w:pPr>
      <w:r>
        <w:rPr>
          <w:rFonts w:ascii="Arial" w:hAnsi="Arial" w:cs="Arial"/>
          <w:sz w:val="22"/>
          <w:szCs w:val="22"/>
        </w:rPr>
        <w:t>O presente item engloba o respectivo serviço de autoridade de registro.</w:t>
      </w:r>
    </w:p>
    <w:p w14:paraId="71DC7308" w14:textId="3135DCAA" w:rsidR="00AA2137" w:rsidRDefault="00AA2137" w:rsidP="00AA2137">
      <w:pPr>
        <w:pStyle w:val="PargrafodaLista"/>
        <w:spacing w:line="276" w:lineRule="auto"/>
        <w:ind w:left="284"/>
        <w:jc w:val="both"/>
        <w:rPr>
          <w:rFonts w:ascii="Arial" w:hAnsi="Arial" w:cs="Arial"/>
          <w:sz w:val="22"/>
          <w:szCs w:val="22"/>
        </w:rPr>
      </w:pPr>
    </w:p>
    <w:p w14:paraId="6CA4796A" w14:textId="105885A9" w:rsidR="00AA2137" w:rsidRPr="001646C8" w:rsidRDefault="00AA2137" w:rsidP="00AA2137">
      <w:pPr>
        <w:pStyle w:val="PargrafodaLista"/>
        <w:spacing w:line="276" w:lineRule="auto"/>
        <w:ind w:left="0"/>
        <w:jc w:val="both"/>
        <w:rPr>
          <w:rFonts w:ascii="Arial" w:hAnsi="Arial" w:cs="Arial"/>
          <w:b/>
          <w:bCs/>
          <w:i/>
          <w:iCs/>
          <w:strike/>
          <w:sz w:val="22"/>
          <w:szCs w:val="22"/>
        </w:rPr>
      </w:pPr>
      <w:r>
        <w:rPr>
          <w:rFonts w:ascii="Arial" w:hAnsi="Arial" w:cs="Arial"/>
          <w:b/>
          <w:bCs/>
          <w:sz w:val="22"/>
          <w:szCs w:val="22"/>
        </w:rPr>
        <w:t xml:space="preserve">Item 2 - </w:t>
      </w:r>
      <w:r w:rsidRPr="00AA2137">
        <w:rPr>
          <w:rFonts w:ascii="Arial" w:hAnsi="Arial" w:cs="Arial"/>
          <w:b/>
          <w:bCs/>
          <w:sz w:val="22"/>
          <w:szCs w:val="22"/>
        </w:rPr>
        <w:t xml:space="preserve">Certificado digital padrão ICP Brasil – pessoa </w:t>
      </w:r>
      <w:r>
        <w:rPr>
          <w:rFonts w:ascii="Arial" w:hAnsi="Arial" w:cs="Arial"/>
          <w:b/>
          <w:bCs/>
          <w:sz w:val="22"/>
          <w:szCs w:val="22"/>
        </w:rPr>
        <w:t>física</w:t>
      </w:r>
      <w:r w:rsidRPr="00AA2137">
        <w:rPr>
          <w:rFonts w:ascii="Arial" w:hAnsi="Arial" w:cs="Arial"/>
          <w:b/>
          <w:bCs/>
          <w:sz w:val="22"/>
          <w:szCs w:val="22"/>
        </w:rPr>
        <w:t xml:space="preserve"> – </w:t>
      </w:r>
      <w:r w:rsidR="001646C8">
        <w:rPr>
          <w:rFonts w:ascii="Arial" w:hAnsi="Arial" w:cs="Arial"/>
          <w:b/>
          <w:bCs/>
          <w:sz w:val="22"/>
          <w:szCs w:val="22"/>
        </w:rPr>
        <w:t>nível</w:t>
      </w:r>
      <w:r w:rsidRPr="00AA2137">
        <w:rPr>
          <w:rFonts w:ascii="Arial" w:hAnsi="Arial" w:cs="Arial"/>
          <w:b/>
          <w:bCs/>
          <w:sz w:val="22"/>
          <w:szCs w:val="22"/>
        </w:rPr>
        <w:t xml:space="preserve"> A</w:t>
      </w:r>
      <w:r>
        <w:rPr>
          <w:rFonts w:ascii="Arial" w:hAnsi="Arial" w:cs="Arial"/>
          <w:b/>
          <w:bCs/>
          <w:sz w:val="22"/>
          <w:szCs w:val="22"/>
        </w:rPr>
        <w:t>3</w:t>
      </w:r>
      <w:r w:rsidR="00F544EF">
        <w:rPr>
          <w:rFonts w:ascii="Arial" w:hAnsi="Arial" w:cs="Arial"/>
          <w:b/>
          <w:bCs/>
          <w:i/>
          <w:iCs/>
          <w:sz w:val="22"/>
          <w:szCs w:val="22"/>
        </w:rPr>
        <w:t>.</w:t>
      </w:r>
    </w:p>
    <w:p w14:paraId="7BC59B6D" w14:textId="66E8B19C" w:rsidR="00AA2137" w:rsidRDefault="00AA2137" w:rsidP="00AA2137">
      <w:pPr>
        <w:pStyle w:val="PargrafodaLista"/>
        <w:spacing w:line="276" w:lineRule="auto"/>
        <w:ind w:left="0"/>
        <w:jc w:val="both"/>
        <w:rPr>
          <w:rFonts w:ascii="Arial" w:hAnsi="Arial" w:cs="Arial"/>
          <w:b/>
          <w:bCs/>
          <w:sz w:val="22"/>
          <w:szCs w:val="22"/>
        </w:rPr>
      </w:pPr>
    </w:p>
    <w:p w14:paraId="07F2A82F" w14:textId="0A36B42B" w:rsidR="00AA2137" w:rsidRDefault="00AA2137" w:rsidP="00AA2137">
      <w:pPr>
        <w:pStyle w:val="PargrafodaLista"/>
        <w:numPr>
          <w:ilvl w:val="2"/>
          <w:numId w:val="11"/>
        </w:numPr>
        <w:spacing w:line="276" w:lineRule="auto"/>
        <w:jc w:val="both"/>
        <w:rPr>
          <w:rFonts w:ascii="Arial" w:hAnsi="Arial" w:cs="Arial"/>
          <w:sz w:val="22"/>
          <w:szCs w:val="22"/>
        </w:rPr>
      </w:pPr>
      <w:r w:rsidRPr="00AA2137">
        <w:rPr>
          <w:rFonts w:ascii="Arial" w:hAnsi="Arial" w:cs="Arial"/>
          <w:sz w:val="22"/>
          <w:szCs w:val="22"/>
        </w:rPr>
        <w:t xml:space="preserve">Certificado digital do tipo A3 para pessoa física, padrão ICP-Brasil, com prazo de validade de </w:t>
      </w:r>
      <w:r w:rsidR="00F544EF" w:rsidRPr="00F544EF">
        <w:rPr>
          <w:rFonts w:ascii="Arial" w:hAnsi="Arial" w:cs="Arial"/>
          <w:b/>
          <w:bCs/>
          <w:color w:val="auto"/>
          <w:sz w:val="22"/>
          <w:szCs w:val="22"/>
        </w:rPr>
        <w:t>1</w:t>
      </w:r>
      <w:r w:rsidRPr="00F544EF">
        <w:rPr>
          <w:rFonts w:ascii="Arial" w:hAnsi="Arial" w:cs="Arial"/>
          <w:b/>
          <w:bCs/>
          <w:color w:val="auto"/>
          <w:sz w:val="22"/>
          <w:szCs w:val="22"/>
        </w:rPr>
        <w:t xml:space="preserve"> (</w:t>
      </w:r>
      <w:r w:rsidR="00F544EF" w:rsidRPr="00F544EF">
        <w:rPr>
          <w:rFonts w:ascii="Arial" w:hAnsi="Arial" w:cs="Arial"/>
          <w:b/>
          <w:bCs/>
          <w:color w:val="auto"/>
          <w:sz w:val="22"/>
          <w:szCs w:val="22"/>
        </w:rPr>
        <w:t>um</w:t>
      </w:r>
      <w:r w:rsidRPr="00F544EF">
        <w:rPr>
          <w:rFonts w:ascii="Arial" w:hAnsi="Arial" w:cs="Arial"/>
          <w:b/>
          <w:bCs/>
          <w:color w:val="auto"/>
          <w:sz w:val="22"/>
          <w:szCs w:val="22"/>
        </w:rPr>
        <w:t>) ano</w:t>
      </w:r>
      <w:r w:rsidRPr="00AA2137">
        <w:rPr>
          <w:rFonts w:ascii="Arial" w:hAnsi="Arial" w:cs="Arial"/>
          <w:sz w:val="22"/>
          <w:szCs w:val="22"/>
        </w:rPr>
        <w:t>;</w:t>
      </w:r>
    </w:p>
    <w:p w14:paraId="74C65594" w14:textId="77777777" w:rsidR="001646C8" w:rsidRDefault="001646C8" w:rsidP="001646C8">
      <w:pPr>
        <w:pStyle w:val="PargrafodaLista"/>
        <w:spacing w:line="276" w:lineRule="auto"/>
        <w:ind w:left="284"/>
        <w:jc w:val="both"/>
        <w:rPr>
          <w:rFonts w:ascii="Arial" w:hAnsi="Arial" w:cs="Arial"/>
          <w:sz w:val="22"/>
          <w:szCs w:val="22"/>
        </w:rPr>
      </w:pPr>
    </w:p>
    <w:p w14:paraId="4AFFE4A3" w14:textId="77CE163C" w:rsidR="00AA2137" w:rsidRDefault="00AA2137" w:rsidP="00AA2137">
      <w:pPr>
        <w:pStyle w:val="PargrafodaLista"/>
        <w:numPr>
          <w:ilvl w:val="2"/>
          <w:numId w:val="11"/>
        </w:numPr>
        <w:spacing w:line="276" w:lineRule="auto"/>
        <w:jc w:val="both"/>
        <w:rPr>
          <w:rFonts w:ascii="Arial" w:hAnsi="Arial" w:cs="Arial"/>
          <w:sz w:val="22"/>
          <w:szCs w:val="22"/>
        </w:rPr>
      </w:pPr>
      <w:r>
        <w:rPr>
          <w:rFonts w:ascii="Arial" w:hAnsi="Arial" w:cs="Arial"/>
          <w:sz w:val="22"/>
          <w:szCs w:val="22"/>
        </w:rPr>
        <w:t xml:space="preserve">Deve permitir a utilização para assinatura de documentos eletrônicos, e-mails, acesso de aplicações, </w:t>
      </w:r>
      <w:proofErr w:type="spellStart"/>
      <w:r w:rsidRPr="00402306">
        <w:rPr>
          <w:rFonts w:ascii="Arial" w:hAnsi="Arial" w:cs="Arial"/>
          <w:i/>
          <w:iCs/>
          <w:sz w:val="22"/>
          <w:szCs w:val="22"/>
        </w:rPr>
        <w:t>logon</w:t>
      </w:r>
      <w:proofErr w:type="spellEnd"/>
      <w:r>
        <w:rPr>
          <w:rFonts w:ascii="Arial" w:hAnsi="Arial" w:cs="Arial"/>
          <w:sz w:val="22"/>
          <w:szCs w:val="22"/>
        </w:rPr>
        <w:t xml:space="preserve"> de rede, entre outras destinações</w:t>
      </w:r>
      <w:r w:rsidR="00402306">
        <w:rPr>
          <w:rFonts w:ascii="Arial" w:hAnsi="Arial" w:cs="Arial"/>
          <w:sz w:val="22"/>
          <w:szCs w:val="22"/>
        </w:rPr>
        <w:t>;</w:t>
      </w:r>
    </w:p>
    <w:p w14:paraId="3837E539" w14:textId="77777777" w:rsidR="001646C8" w:rsidRPr="001646C8" w:rsidRDefault="001646C8" w:rsidP="001646C8">
      <w:pPr>
        <w:spacing w:line="276" w:lineRule="auto"/>
        <w:jc w:val="both"/>
        <w:rPr>
          <w:rFonts w:ascii="Arial" w:hAnsi="Arial" w:cs="Arial"/>
          <w:sz w:val="22"/>
          <w:szCs w:val="22"/>
        </w:rPr>
      </w:pPr>
    </w:p>
    <w:p w14:paraId="483A8AB8" w14:textId="4B067B74" w:rsidR="00402306" w:rsidRDefault="001646C8" w:rsidP="00AA2137">
      <w:pPr>
        <w:pStyle w:val="PargrafodaLista"/>
        <w:numPr>
          <w:ilvl w:val="2"/>
          <w:numId w:val="11"/>
        </w:numPr>
        <w:spacing w:line="276" w:lineRule="auto"/>
        <w:jc w:val="both"/>
        <w:rPr>
          <w:rFonts w:ascii="Arial" w:hAnsi="Arial" w:cs="Arial"/>
          <w:sz w:val="22"/>
          <w:szCs w:val="22"/>
        </w:rPr>
      </w:pPr>
      <w:r w:rsidRPr="001646C8">
        <w:rPr>
          <w:rFonts w:ascii="Arial" w:hAnsi="Arial" w:cs="Arial"/>
          <w:sz w:val="22"/>
          <w:szCs w:val="22"/>
        </w:rPr>
        <w:t>Emitido por autoridade certificadora credenciada pela Infraestrutura de Chaves Públicas Brasileira – ICP Brasil</w:t>
      </w:r>
      <w:r>
        <w:rPr>
          <w:rFonts w:ascii="Arial" w:hAnsi="Arial" w:cs="Arial"/>
          <w:sz w:val="22"/>
          <w:szCs w:val="22"/>
        </w:rPr>
        <w:t>;</w:t>
      </w:r>
    </w:p>
    <w:p w14:paraId="52BAEC7A" w14:textId="77777777" w:rsidR="001646C8" w:rsidRPr="001646C8" w:rsidRDefault="001646C8" w:rsidP="001646C8">
      <w:pPr>
        <w:spacing w:line="276" w:lineRule="auto"/>
        <w:jc w:val="both"/>
        <w:rPr>
          <w:rFonts w:ascii="Arial" w:hAnsi="Arial" w:cs="Arial"/>
          <w:sz w:val="22"/>
          <w:szCs w:val="22"/>
        </w:rPr>
      </w:pPr>
    </w:p>
    <w:p w14:paraId="7B65CC8E" w14:textId="493E9AF1" w:rsidR="00402306" w:rsidRDefault="00402306" w:rsidP="00AA2137">
      <w:pPr>
        <w:pStyle w:val="PargrafodaLista"/>
        <w:numPr>
          <w:ilvl w:val="2"/>
          <w:numId w:val="11"/>
        </w:numPr>
        <w:spacing w:line="276" w:lineRule="auto"/>
        <w:jc w:val="both"/>
        <w:rPr>
          <w:rFonts w:ascii="Arial" w:hAnsi="Arial" w:cs="Arial"/>
          <w:sz w:val="22"/>
          <w:szCs w:val="22"/>
        </w:rPr>
      </w:pPr>
      <w:r>
        <w:rPr>
          <w:rFonts w:ascii="Arial" w:hAnsi="Arial" w:cs="Arial"/>
          <w:sz w:val="22"/>
          <w:szCs w:val="22"/>
        </w:rPr>
        <w:t xml:space="preserve">Ser </w:t>
      </w:r>
      <w:r w:rsidR="00CD47DB">
        <w:rPr>
          <w:rFonts w:ascii="Arial" w:hAnsi="Arial" w:cs="Arial"/>
          <w:sz w:val="22"/>
          <w:szCs w:val="22"/>
        </w:rPr>
        <w:t xml:space="preserve">gerado e instalado em dispositivo portátil do tipo </w:t>
      </w:r>
      <w:r w:rsidR="00CD47DB">
        <w:rPr>
          <w:rFonts w:ascii="Arial" w:hAnsi="Arial" w:cs="Arial"/>
          <w:i/>
          <w:iCs/>
          <w:sz w:val="22"/>
          <w:szCs w:val="22"/>
        </w:rPr>
        <w:t>token</w:t>
      </w:r>
      <w:r>
        <w:rPr>
          <w:rFonts w:ascii="Arial" w:hAnsi="Arial" w:cs="Arial"/>
          <w:sz w:val="22"/>
          <w:szCs w:val="22"/>
        </w:rPr>
        <w:t>;</w:t>
      </w:r>
    </w:p>
    <w:p w14:paraId="5EF21EDD" w14:textId="77777777" w:rsidR="001646C8" w:rsidRPr="001646C8" w:rsidRDefault="001646C8" w:rsidP="001646C8">
      <w:pPr>
        <w:spacing w:line="276" w:lineRule="auto"/>
        <w:jc w:val="both"/>
        <w:rPr>
          <w:rFonts w:ascii="Arial" w:hAnsi="Arial" w:cs="Arial"/>
          <w:sz w:val="22"/>
          <w:szCs w:val="22"/>
        </w:rPr>
      </w:pPr>
    </w:p>
    <w:p w14:paraId="5AABC175" w14:textId="17B456FC" w:rsidR="00402306" w:rsidRPr="00AA2137" w:rsidRDefault="00402306" w:rsidP="00AA2137">
      <w:pPr>
        <w:pStyle w:val="PargrafodaLista"/>
        <w:numPr>
          <w:ilvl w:val="2"/>
          <w:numId w:val="11"/>
        </w:numPr>
        <w:spacing w:line="276" w:lineRule="auto"/>
        <w:jc w:val="both"/>
        <w:rPr>
          <w:rFonts w:ascii="Arial" w:hAnsi="Arial" w:cs="Arial"/>
          <w:sz w:val="22"/>
          <w:szCs w:val="22"/>
        </w:rPr>
      </w:pPr>
      <w:r>
        <w:rPr>
          <w:rFonts w:ascii="Arial" w:hAnsi="Arial" w:cs="Arial"/>
          <w:sz w:val="22"/>
          <w:szCs w:val="22"/>
        </w:rPr>
        <w:t>O presente item engloba o respectivo serviço de autoridade de registro.</w:t>
      </w:r>
    </w:p>
    <w:p w14:paraId="0259531A" w14:textId="0818B98E" w:rsidR="00541464" w:rsidRDefault="00541464" w:rsidP="00A47F78">
      <w:pPr>
        <w:spacing w:line="276" w:lineRule="auto"/>
        <w:jc w:val="both"/>
        <w:rPr>
          <w:rFonts w:ascii="Arial" w:hAnsi="Arial" w:cs="Arial"/>
          <w:sz w:val="22"/>
          <w:szCs w:val="22"/>
        </w:rPr>
      </w:pPr>
    </w:p>
    <w:p w14:paraId="1A0F4131" w14:textId="77777777" w:rsidR="00682332" w:rsidRPr="002711B0" w:rsidRDefault="00682332" w:rsidP="00966136">
      <w:pPr>
        <w:pStyle w:val="PargrafodaLista"/>
        <w:numPr>
          <w:ilvl w:val="0"/>
          <w:numId w:val="2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CRITÉRIO DE ACEITABILIDADE DO PREÇO:</w:t>
      </w:r>
    </w:p>
    <w:p w14:paraId="5644AB0C" w14:textId="77777777" w:rsidR="00682332" w:rsidRPr="002711B0" w:rsidRDefault="00682332" w:rsidP="00682332">
      <w:pPr>
        <w:pStyle w:val="PargrafodaLista"/>
        <w:spacing w:line="276" w:lineRule="auto"/>
        <w:ind w:left="0"/>
        <w:jc w:val="both"/>
        <w:rPr>
          <w:rFonts w:ascii="Arial" w:hAnsi="Arial" w:cs="Arial"/>
          <w:b/>
          <w:sz w:val="22"/>
          <w:szCs w:val="22"/>
        </w:rPr>
      </w:pPr>
    </w:p>
    <w:p w14:paraId="2362D8AF" w14:textId="1F8D395C" w:rsidR="00682332" w:rsidRPr="00456158" w:rsidRDefault="00682332" w:rsidP="00771052">
      <w:pPr>
        <w:pStyle w:val="PargrafodaLista"/>
        <w:numPr>
          <w:ilvl w:val="1"/>
          <w:numId w:val="32"/>
        </w:numPr>
        <w:spacing w:line="276" w:lineRule="auto"/>
        <w:jc w:val="both"/>
        <w:rPr>
          <w:rFonts w:ascii="Arial" w:hAnsi="Arial" w:cs="Arial"/>
          <w:b/>
          <w:sz w:val="22"/>
          <w:szCs w:val="22"/>
        </w:rPr>
      </w:pPr>
      <w:r w:rsidRPr="00456158">
        <w:rPr>
          <w:rFonts w:ascii="Arial" w:hAnsi="Arial" w:cs="Arial"/>
          <w:sz w:val="22"/>
          <w:szCs w:val="22"/>
        </w:rPr>
        <w:t>Menor preço</w:t>
      </w:r>
      <w:r w:rsidR="00966136" w:rsidRPr="00456158">
        <w:rPr>
          <w:rFonts w:ascii="Arial" w:hAnsi="Arial" w:cs="Arial"/>
          <w:sz w:val="22"/>
          <w:szCs w:val="22"/>
        </w:rPr>
        <w:t xml:space="preserve"> </w:t>
      </w:r>
      <w:r w:rsidR="00402306" w:rsidRPr="00456158">
        <w:rPr>
          <w:rFonts w:ascii="Arial" w:hAnsi="Arial" w:cs="Arial"/>
          <w:sz w:val="22"/>
          <w:szCs w:val="22"/>
        </w:rPr>
        <w:t>global</w:t>
      </w:r>
      <w:r w:rsidR="00966136" w:rsidRPr="00456158">
        <w:rPr>
          <w:rFonts w:ascii="Arial" w:hAnsi="Arial" w:cs="Arial"/>
          <w:sz w:val="22"/>
          <w:szCs w:val="22"/>
        </w:rPr>
        <w:t>.</w:t>
      </w:r>
    </w:p>
    <w:p w14:paraId="5EA92577" w14:textId="77777777" w:rsidR="00682332" w:rsidRPr="00456158" w:rsidRDefault="00682332" w:rsidP="00A47F78">
      <w:pPr>
        <w:spacing w:line="276" w:lineRule="auto"/>
        <w:jc w:val="both"/>
        <w:rPr>
          <w:rFonts w:ascii="Arial" w:hAnsi="Arial" w:cs="Arial"/>
          <w:sz w:val="22"/>
          <w:szCs w:val="22"/>
        </w:rPr>
      </w:pPr>
    </w:p>
    <w:p w14:paraId="672545BC" w14:textId="77777777" w:rsidR="00A162AE" w:rsidRPr="00456158" w:rsidRDefault="00A162AE" w:rsidP="00966136">
      <w:pPr>
        <w:pStyle w:val="PargrafodaLista"/>
        <w:numPr>
          <w:ilvl w:val="0"/>
          <w:numId w:val="20"/>
        </w:numPr>
        <w:shd w:val="clear" w:color="auto" w:fill="EEECE1" w:themeFill="background2"/>
        <w:spacing w:line="276" w:lineRule="auto"/>
        <w:jc w:val="both"/>
        <w:rPr>
          <w:rFonts w:ascii="Arial" w:hAnsi="Arial" w:cs="Arial"/>
          <w:b/>
          <w:sz w:val="22"/>
          <w:szCs w:val="22"/>
        </w:rPr>
      </w:pPr>
      <w:r w:rsidRPr="00456158">
        <w:rPr>
          <w:rFonts w:ascii="Arial" w:hAnsi="Arial" w:cs="Arial"/>
          <w:b/>
          <w:sz w:val="22"/>
          <w:szCs w:val="22"/>
        </w:rPr>
        <w:t>FORMA</w:t>
      </w:r>
      <w:r w:rsidR="00EB2564" w:rsidRPr="00456158">
        <w:rPr>
          <w:rFonts w:ascii="Arial" w:hAnsi="Arial" w:cs="Arial"/>
          <w:b/>
          <w:sz w:val="22"/>
          <w:szCs w:val="22"/>
        </w:rPr>
        <w:t xml:space="preserve"> E </w:t>
      </w:r>
      <w:r w:rsidRPr="00456158">
        <w:rPr>
          <w:rFonts w:ascii="Arial" w:hAnsi="Arial" w:cs="Arial"/>
          <w:b/>
          <w:sz w:val="22"/>
          <w:szCs w:val="22"/>
        </w:rPr>
        <w:t>PRAZO</w:t>
      </w:r>
      <w:r w:rsidR="00EB2564" w:rsidRPr="00456158">
        <w:rPr>
          <w:rFonts w:ascii="Arial" w:hAnsi="Arial" w:cs="Arial"/>
          <w:b/>
          <w:sz w:val="22"/>
          <w:szCs w:val="22"/>
        </w:rPr>
        <w:t xml:space="preserve"> DE ENTREGA DO SERVIÇO</w:t>
      </w:r>
    </w:p>
    <w:p w14:paraId="1BF13BDA" w14:textId="77777777" w:rsidR="00A162AE" w:rsidRPr="00456158" w:rsidRDefault="00A162AE" w:rsidP="00A47F78">
      <w:pPr>
        <w:pStyle w:val="PargrafodaLista"/>
        <w:spacing w:line="276" w:lineRule="auto"/>
        <w:ind w:left="0"/>
        <w:jc w:val="both"/>
        <w:rPr>
          <w:rFonts w:ascii="Arial" w:hAnsi="Arial" w:cs="Arial"/>
          <w:b/>
          <w:sz w:val="22"/>
          <w:szCs w:val="22"/>
        </w:rPr>
      </w:pPr>
    </w:p>
    <w:p w14:paraId="1091EC05" w14:textId="2041DC49" w:rsidR="00D84CFC" w:rsidRPr="00456158" w:rsidRDefault="00D84CFC" w:rsidP="00771052">
      <w:pPr>
        <w:pStyle w:val="PargrafodaLista"/>
        <w:numPr>
          <w:ilvl w:val="1"/>
          <w:numId w:val="33"/>
        </w:numPr>
        <w:spacing w:line="276" w:lineRule="auto"/>
        <w:jc w:val="both"/>
        <w:rPr>
          <w:rFonts w:ascii="Arial" w:hAnsi="Arial" w:cs="Arial"/>
          <w:b/>
          <w:sz w:val="22"/>
          <w:szCs w:val="22"/>
        </w:rPr>
      </w:pPr>
      <w:r w:rsidRPr="00456158">
        <w:rPr>
          <w:rFonts w:ascii="Arial" w:hAnsi="Arial" w:cs="Arial"/>
          <w:sz w:val="22"/>
          <w:szCs w:val="22"/>
        </w:rPr>
        <w:t>O</w:t>
      </w:r>
      <w:r w:rsidR="00EB2564" w:rsidRPr="00456158">
        <w:rPr>
          <w:rFonts w:ascii="Arial" w:hAnsi="Arial" w:cs="Arial"/>
          <w:sz w:val="22"/>
          <w:szCs w:val="22"/>
        </w:rPr>
        <w:t xml:space="preserve"> prazo de início da </w:t>
      </w:r>
      <w:r w:rsidR="00966136" w:rsidRPr="00456158">
        <w:rPr>
          <w:rFonts w:ascii="Arial" w:hAnsi="Arial" w:cs="Arial"/>
          <w:sz w:val="22"/>
          <w:szCs w:val="22"/>
        </w:rPr>
        <w:t>prestação</w:t>
      </w:r>
      <w:r w:rsidR="00EB2564" w:rsidRPr="00456158">
        <w:rPr>
          <w:rFonts w:ascii="Arial" w:hAnsi="Arial" w:cs="Arial"/>
          <w:sz w:val="22"/>
          <w:szCs w:val="22"/>
        </w:rPr>
        <w:t xml:space="preserve"> dos serviços </w:t>
      </w:r>
      <w:r w:rsidR="001F1F11" w:rsidRPr="00456158">
        <w:rPr>
          <w:rFonts w:ascii="Arial" w:hAnsi="Arial" w:cs="Arial"/>
          <w:sz w:val="22"/>
          <w:szCs w:val="22"/>
        </w:rPr>
        <w:t>se</w:t>
      </w:r>
      <w:r w:rsidR="00966136" w:rsidRPr="00456158">
        <w:rPr>
          <w:rFonts w:ascii="Arial" w:hAnsi="Arial" w:cs="Arial"/>
          <w:sz w:val="22"/>
          <w:szCs w:val="22"/>
        </w:rPr>
        <w:t xml:space="preserve">rá de até </w:t>
      </w:r>
      <w:r w:rsidR="00966136" w:rsidRPr="00456158">
        <w:rPr>
          <w:rFonts w:ascii="Arial" w:hAnsi="Arial" w:cs="Arial"/>
          <w:b/>
          <w:bCs/>
          <w:sz w:val="22"/>
          <w:szCs w:val="22"/>
        </w:rPr>
        <w:t>05 (cinco) dias</w:t>
      </w:r>
      <w:r w:rsidR="00C637E4" w:rsidRPr="00456158">
        <w:rPr>
          <w:rFonts w:ascii="Arial" w:hAnsi="Arial" w:cs="Arial"/>
          <w:b/>
          <w:bCs/>
          <w:sz w:val="22"/>
          <w:szCs w:val="22"/>
        </w:rPr>
        <w:t xml:space="preserve"> úteis</w:t>
      </w:r>
      <w:r w:rsidR="00966136" w:rsidRPr="00456158">
        <w:rPr>
          <w:rFonts w:ascii="Arial" w:hAnsi="Arial" w:cs="Arial"/>
          <w:sz w:val="22"/>
          <w:szCs w:val="22"/>
        </w:rPr>
        <w:t xml:space="preserve"> após o recebimento da Autorização de Fornecimento e envio de lista com identificação d</w:t>
      </w:r>
      <w:r w:rsidR="00771052" w:rsidRPr="00456158">
        <w:rPr>
          <w:rFonts w:ascii="Arial" w:hAnsi="Arial" w:cs="Arial"/>
          <w:sz w:val="22"/>
          <w:szCs w:val="22"/>
        </w:rPr>
        <w:t>o órgão e autoridade</w:t>
      </w:r>
      <w:r w:rsidR="00966136" w:rsidRPr="00456158">
        <w:rPr>
          <w:rFonts w:ascii="Arial" w:hAnsi="Arial" w:cs="Arial"/>
          <w:sz w:val="22"/>
          <w:szCs w:val="22"/>
        </w:rPr>
        <w:t xml:space="preserve"> autorizados a receber os certificados digitais</w:t>
      </w:r>
      <w:r w:rsidR="00990ACE" w:rsidRPr="00456158">
        <w:rPr>
          <w:rFonts w:ascii="Arial" w:eastAsia="Times New Roman" w:hAnsi="Arial" w:cs="Arial"/>
          <w:bCs/>
          <w:color w:val="00000A"/>
          <w:sz w:val="22"/>
          <w:szCs w:val="22"/>
          <w:lang w:eastAsia="pt-BR"/>
        </w:rPr>
        <w:t>.</w:t>
      </w:r>
    </w:p>
    <w:p w14:paraId="7974B4B2" w14:textId="77777777" w:rsidR="00C637E4" w:rsidRPr="00456158" w:rsidRDefault="00C637E4" w:rsidP="00C637E4">
      <w:pPr>
        <w:pStyle w:val="PargrafodaLista"/>
        <w:spacing w:line="276" w:lineRule="auto"/>
        <w:ind w:left="0"/>
        <w:jc w:val="both"/>
        <w:rPr>
          <w:rFonts w:ascii="Arial" w:hAnsi="Arial" w:cs="Arial"/>
          <w:b/>
          <w:sz w:val="22"/>
          <w:szCs w:val="22"/>
        </w:rPr>
      </w:pPr>
    </w:p>
    <w:p w14:paraId="4A6D0C50" w14:textId="180CED97" w:rsidR="00C637E4" w:rsidRPr="00456158" w:rsidRDefault="006C705A" w:rsidP="006F4193">
      <w:pPr>
        <w:pStyle w:val="PargrafodaLista"/>
        <w:numPr>
          <w:ilvl w:val="2"/>
          <w:numId w:val="33"/>
        </w:numPr>
        <w:spacing w:line="276" w:lineRule="auto"/>
        <w:jc w:val="both"/>
        <w:rPr>
          <w:rFonts w:ascii="Arial" w:hAnsi="Arial" w:cs="Arial"/>
          <w:b/>
          <w:sz w:val="22"/>
          <w:szCs w:val="22"/>
        </w:rPr>
      </w:pPr>
      <w:r w:rsidRPr="00456158">
        <w:rPr>
          <w:rFonts w:ascii="Arial" w:hAnsi="Arial" w:cs="Arial"/>
          <w:b/>
          <w:sz w:val="22"/>
          <w:szCs w:val="22"/>
        </w:rPr>
        <w:t>V</w:t>
      </w:r>
      <w:r w:rsidR="00C637E4" w:rsidRPr="00456158">
        <w:rPr>
          <w:rFonts w:ascii="Arial" w:hAnsi="Arial" w:cs="Arial"/>
          <w:b/>
          <w:sz w:val="22"/>
          <w:szCs w:val="22"/>
        </w:rPr>
        <w:t xml:space="preserve">alidação e emissão dos Certificados Digitais: </w:t>
      </w:r>
      <w:r w:rsidRPr="00456158">
        <w:rPr>
          <w:rFonts w:ascii="Arial" w:hAnsi="Arial" w:cs="Arial"/>
          <w:bCs/>
          <w:sz w:val="22"/>
          <w:szCs w:val="22"/>
        </w:rPr>
        <w:t>As visitas poderão ser realizadas nas dependências da Câmara Municipal ou no estabelecimento da Contratada, caso possua posto de atendimento em Pará de Minas</w:t>
      </w:r>
      <w:r w:rsidR="006F4193" w:rsidRPr="00456158">
        <w:rPr>
          <w:rFonts w:ascii="Arial" w:hAnsi="Arial" w:cs="Arial"/>
          <w:bCs/>
          <w:sz w:val="22"/>
          <w:szCs w:val="22"/>
        </w:rPr>
        <w:t>, em dias úteis conforme agendamento de comum acordo entre a Câmara Municipal e a Contratada.</w:t>
      </w:r>
    </w:p>
    <w:p w14:paraId="6FFB9DE3" w14:textId="77777777" w:rsidR="00771052" w:rsidRPr="00456158" w:rsidRDefault="00771052" w:rsidP="00771052">
      <w:pPr>
        <w:pStyle w:val="PargrafodaLista"/>
        <w:spacing w:line="276" w:lineRule="auto"/>
        <w:ind w:left="0"/>
        <w:jc w:val="both"/>
        <w:rPr>
          <w:rFonts w:ascii="Arial" w:hAnsi="Arial" w:cs="Arial"/>
          <w:b/>
          <w:sz w:val="22"/>
          <w:szCs w:val="22"/>
        </w:rPr>
      </w:pPr>
    </w:p>
    <w:p w14:paraId="41E08AA4" w14:textId="22E511B7" w:rsidR="00D84CFC" w:rsidRPr="00456158" w:rsidRDefault="00D84CFC" w:rsidP="00771052">
      <w:pPr>
        <w:pStyle w:val="PargrafodaLista"/>
        <w:numPr>
          <w:ilvl w:val="1"/>
          <w:numId w:val="33"/>
        </w:numPr>
        <w:spacing w:line="276" w:lineRule="auto"/>
        <w:jc w:val="both"/>
        <w:rPr>
          <w:rFonts w:ascii="Arial" w:hAnsi="Arial" w:cs="Arial"/>
          <w:b/>
          <w:sz w:val="22"/>
          <w:szCs w:val="22"/>
        </w:rPr>
      </w:pPr>
      <w:r w:rsidRPr="00456158">
        <w:rPr>
          <w:rFonts w:ascii="Arial" w:hAnsi="Arial" w:cs="Arial"/>
          <w:sz w:val="22"/>
          <w:szCs w:val="22"/>
        </w:rPr>
        <w:t>A Contratada deverá executar o serviço utilizando-se dos materiais, equipamentos, ferramentas e utensílios necessários à perfeita execução contratual, conforme disposto neste Termo de Referência.</w:t>
      </w:r>
    </w:p>
    <w:p w14:paraId="2335BD1B" w14:textId="77777777" w:rsidR="00771052" w:rsidRPr="00456158" w:rsidRDefault="00771052" w:rsidP="00771052">
      <w:pPr>
        <w:pStyle w:val="PargrafodaLista"/>
        <w:rPr>
          <w:rFonts w:ascii="Arial" w:hAnsi="Arial" w:cs="Arial"/>
          <w:b/>
          <w:sz w:val="22"/>
          <w:szCs w:val="22"/>
        </w:rPr>
      </w:pPr>
    </w:p>
    <w:p w14:paraId="7912248F" w14:textId="412D2B4F" w:rsidR="00990ACE" w:rsidRPr="00456158" w:rsidRDefault="00990ACE" w:rsidP="00771052">
      <w:pPr>
        <w:pStyle w:val="PargrafodaLista"/>
        <w:numPr>
          <w:ilvl w:val="1"/>
          <w:numId w:val="33"/>
        </w:numPr>
        <w:spacing w:line="276" w:lineRule="auto"/>
        <w:jc w:val="both"/>
        <w:rPr>
          <w:rFonts w:ascii="Arial" w:hAnsi="Arial" w:cs="Arial"/>
          <w:b/>
          <w:sz w:val="22"/>
          <w:szCs w:val="22"/>
        </w:rPr>
      </w:pPr>
      <w:r w:rsidRPr="00456158">
        <w:rPr>
          <w:rFonts w:ascii="Arial" w:eastAsia="Times New Roman" w:hAnsi="Arial" w:cs="Arial"/>
          <w:bCs/>
          <w:color w:val="00000A"/>
          <w:sz w:val="22"/>
          <w:szCs w:val="22"/>
          <w:lang w:eastAsia="pt-BR"/>
        </w:rPr>
        <w:t>Os serviços serão prestados dentro do melhor padrão de qualidade e confiabilidade, por meio de mão-de-obra técnica especializada, respeitadas as normas técnicas e legais a eles pertinentes.</w:t>
      </w:r>
    </w:p>
    <w:p w14:paraId="35E84465" w14:textId="77777777" w:rsidR="00426F14" w:rsidRPr="00456158" w:rsidRDefault="00426F14" w:rsidP="00426F14">
      <w:pPr>
        <w:pStyle w:val="PargrafodaLista"/>
        <w:rPr>
          <w:rFonts w:ascii="Arial" w:hAnsi="Arial" w:cs="Arial"/>
          <w:b/>
          <w:sz w:val="22"/>
          <w:szCs w:val="22"/>
        </w:rPr>
      </w:pPr>
    </w:p>
    <w:p w14:paraId="7CE34558" w14:textId="755B097D" w:rsidR="00426F14" w:rsidRPr="00456158" w:rsidRDefault="00426F14" w:rsidP="00771052">
      <w:pPr>
        <w:pStyle w:val="PargrafodaLista"/>
        <w:numPr>
          <w:ilvl w:val="1"/>
          <w:numId w:val="33"/>
        </w:numPr>
        <w:spacing w:line="276" w:lineRule="auto"/>
        <w:jc w:val="both"/>
        <w:rPr>
          <w:rFonts w:ascii="Arial" w:hAnsi="Arial" w:cs="Arial"/>
          <w:b/>
          <w:sz w:val="22"/>
          <w:szCs w:val="22"/>
        </w:rPr>
      </w:pPr>
      <w:r w:rsidRPr="00456158">
        <w:rPr>
          <w:rFonts w:ascii="Arial" w:hAnsi="Arial" w:cs="Arial"/>
          <w:sz w:val="22"/>
          <w:szCs w:val="22"/>
        </w:rPr>
        <w:t>A contratada disponibilizará serviço de atendimento para registro de acionamento de possíveis falhas identificados na execução dos serviços, com atendimento ao usuário, realizado</w:t>
      </w:r>
      <w:r w:rsidR="001646C8" w:rsidRPr="00456158">
        <w:rPr>
          <w:rFonts w:ascii="Arial" w:hAnsi="Arial" w:cs="Arial"/>
          <w:sz w:val="22"/>
          <w:szCs w:val="22"/>
        </w:rPr>
        <w:t xml:space="preserve"> pelo menos no horário comercial (das 8h </w:t>
      </w:r>
      <w:r w:rsidR="00F544EF" w:rsidRPr="00456158">
        <w:rPr>
          <w:rFonts w:ascii="Arial" w:hAnsi="Arial" w:cs="Arial"/>
          <w:sz w:val="22"/>
          <w:szCs w:val="22"/>
        </w:rPr>
        <w:t>às</w:t>
      </w:r>
      <w:r w:rsidR="001646C8" w:rsidRPr="00456158">
        <w:rPr>
          <w:rFonts w:ascii="Arial" w:hAnsi="Arial" w:cs="Arial"/>
          <w:sz w:val="22"/>
          <w:szCs w:val="22"/>
        </w:rPr>
        <w:t xml:space="preserve"> 18h, de segunda a sexta-feira)</w:t>
      </w:r>
      <w:r w:rsidRPr="00456158">
        <w:rPr>
          <w:rFonts w:ascii="Arial" w:hAnsi="Arial" w:cs="Arial"/>
          <w:sz w:val="22"/>
          <w:szCs w:val="22"/>
        </w:rPr>
        <w:t>.</w:t>
      </w:r>
    </w:p>
    <w:p w14:paraId="48118659" w14:textId="77777777" w:rsidR="0055545D" w:rsidRPr="00426F14" w:rsidRDefault="0055545D" w:rsidP="00A47F78">
      <w:pPr>
        <w:spacing w:line="276" w:lineRule="auto"/>
        <w:jc w:val="both"/>
        <w:rPr>
          <w:rFonts w:ascii="Arial" w:hAnsi="Arial" w:cs="Arial"/>
          <w:b/>
          <w:sz w:val="22"/>
          <w:szCs w:val="22"/>
        </w:rPr>
      </w:pPr>
    </w:p>
    <w:p w14:paraId="635BDCAC" w14:textId="77777777" w:rsidR="0055545D" w:rsidRPr="00A47F78" w:rsidRDefault="0055545D" w:rsidP="00966136">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CRITÉRIOS DE RECEBIMENTO DO OBJETO:</w:t>
      </w:r>
    </w:p>
    <w:p w14:paraId="562D923E" w14:textId="77777777" w:rsidR="0055545D" w:rsidRPr="00A47F78" w:rsidRDefault="0055545D" w:rsidP="00A47F78">
      <w:pPr>
        <w:pStyle w:val="PargrafodaLista"/>
        <w:spacing w:line="276" w:lineRule="auto"/>
        <w:ind w:left="0"/>
        <w:jc w:val="both"/>
        <w:rPr>
          <w:rFonts w:ascii="Arial" w:hAnsi="Arial" w:cs="Arial"/>
          <w:b/>
          <w:sz w:val="22"/>
          <w:szCs w:val="22"/>
        </w:rPr>
      </w:pPr>
    </w:p>
    <w:p w14:paraId="462EE265" w14:textId="6A55D1B1" w:rsidR="00771052" w:rsidRDefault="00771052" w:rsidP="00966136">
      <w:pPr>
        <w:pStyle w:val="PargrafodaLista"/>
        <w:numPr>
          <w:ilvl w:val="1"/>
          <w:numId w:val="20"/>
        </w:numPr>
        <w:spacing w:line="276" w:lineRule="auto"/>
        <w:jc w:val="both"/>
        <w:rPr>
          <w:rFonts w:ascii="Arial" w:hAnsi="Arial" w:cs="Arial"/>
          <w:b/>
          <w:sz w:val="22"/>
          <w:szCs w:val="22"/>
        </w:rPr>
      </w:pPr>
      <w:r>
        <w:rPr>
          <w:rFonts w:ascii="Arial" w:hAnsi="Arial" w:cs="Arial"/>
          <w:b/>
          <w:sz w:val="22"/>
          <w:szCs w:val="22"/>
        </w:rPr>
        <w:t>O recebimento do serviço se dará:</w:t>
      </w:r>
    </w:p>
    <w:p w14:paraId="795A688F" w14:textId="77777777" w:rsidR="00771052" w:rsidRPr="00771052" w:rsidRDefault="00771052" w:rsidP="00771052">
      <w:pPr>
        <w:pStyle w:val="PargrafodaLista"/>
        <w:spacing w:line="276" w:lineRule="auto"/>
        <w:ind w:left="0"/>
        <w:jc w:val="both"/>
        <w:rPr>
          <w:rFonts w:ascii="Arial" w:hAnsi="Arial" w:cs="Arial"/>
          <w:b/>
          <w:sz w:val="22"/>
          <w:szCs w:val="22"/>
        </w:rPr>
      </w:pPr>
    </w:p>
    <w:p w14:paraId="2D50339C" w14:textId="5A88FF73" w:rsidR="00E22CEA" w:rsidRPr="00771052" w:rsidRDefault="00771052" w:rsidP="00771052">
      <w:pPr>
        <w:pStyle w:val="PargrafodaLista"/>
        <w:numPr>
          <w:ilvl w:val="2"/>
          <w:numId w:val="20"/>
        </w:numPr>
        <w:spacing w:line="276" w:lineRule="auto"/>
        <w:jc w:val="both"/>
        <w:rPr>
          <w:rFonts w:ascii="Arial" w:hAnsi="Arial" w:cs="Arial"/>
          <w:b/>
          <w:sz w:val="22"/>
          <w:szCs w:val="22"/>
        </w:rPr>
      </w:pPr>
      <w:r>
        <w:rPr>
          <w:rFonts w:ascii="Arial" w:hAnsi="Arial" w:cs="Arial"/>
          <w:b/>
          <w:bCs/>
          <w:color w:val="auto"/>
          <w:sz w:val="22"/>
          <w:szCs w:val="22"/>
        </w:rPr>
        <w:t>P</w:t>
      </w:r>
      <w:r w:rsidR="0055198F">
        <w:rPr>
          <w:rFonts w:ascii="Arial" w:hAnsi="Arial" w:cs="Arial"/>
          <w:b/>
          <w:bCs/>
          <w:color w:val="auto"/>
          <w:sz w:val="22"/>
          <w:szCs w:val="22"/>
        </w:rPr>
        <w:t>rovis</w:t>
      </w:r>
      <w:r>
        <w:rPr>
          <w:rFonts w:ascii="Arial" w:hAnsi="Arial" w:cs="Arial"/>
          <w:b/>
          <w:bCs/>
          <w:color w:val="auto"/>
          <w:sz w:val="22"/>
          <w:szCs w:val="22"/>
        </w:rPr>
        <w:t xml:space="preserve">oriamente: </w:t>
      </w:r>
      <w:r>
        <w:rPr>
          <w:rFonts w:ascii="Arial" w:hAnsi="Arial" w:cs="Arial"/>
          <w:color w:val="auto"/>
          <w:sz w:val="22"/>
          <w:szCs w:val="22"/>
        </w:rPr>
        <w:t>para efeito de posterior verificação da conformidade do objeto com a especificação</w:t>
      </w:r>
      <w:r w:rsidR="001F1F11" w:rsidRPr="00221EFD">
        <w:rPr>
          <w:rFonts w:ascii="Arial" w:hAnsi="Arial" w:cs="Arial"/>
          <w:sz w:val="22"/>
          <w:szCs w:val="22"/>
        </w:rPr>
        <w:t>, possibilitando à Contratante a verificação da conformidade com as especificações requeridas neste Termo e na proposta</w:t>
      </w:r>
      <w:r w:rsidR="00D849D9" w:rsidRPr="00221EFD">
        <w:rPr>
          <w:rFonts w:ascii="Arial" w:hAnsi="Arial" w:cs="Arial"/>
          <w:sz w:val="22"/>
          <w:szCs w:val="22"/>
        </w:rPr>
        <w:t>.</w:t>
      </w:r>
    </w:p>
    <w:p w14:paraId="54BCBC10" w14:textId="77777777" w:rsidR="00771052" w:rsidRPr="00771052" w:rsidRDefault="00771052" w:rsidP="00771052">
      <w:pPr>
        <w:pStyle w:val="PargrafodaLista"/>
        <w:spacing w:line="276" w:lineRule="auto"/>
        <w:ind w:left="284"/>
        <w:jc w:val="both"/>
        <w:rPr>
          <w:rFonts w:ascii="Arial" w:hAnsi="Arial" w:cs="Arial"/>
          <w:b/>
          <w:sz w:val="22"/>
          <w:szCs w:val="22"/>
        </w:rPr>
      </w:pPr>
    </w:p>
    <w:p w14:paraId="407DB583" w14:textId="5AC88AFD" w:rsidR="0055198F" w:rsidRPr="00771052" w:rsidRDefault="00771052" w:rsidP="00771052">
      <w:pPr>
        <w:pStyle w:val="PargrafodaLista"/>
        <w:numPr>
          <w:ilvl w:val="2"/>
          <w:numId w:val="20"/>
        </w:numPr>
        <w:spacing w:line="276" w:lineRule="auto"/>
        <w:jc w:val="both"/>
        <w:rPr>
          <w:rFonts w:ascii="Arial" w:hAnsi="Arial" w:cs="Arial"/>
          <w:b/>
          <w:sz w:val="22"/>
          <w:szCs w:val="22"/>
        </w:rPr>
      </w:pPr>
      <w:r>
        <w:rPr>
          <w:rFonts w:ascii="Arial" w:hAnsi="Arial" w:cs="Arial"/>
          <w:b/>
          <w:bCs/>
          <w:color w:val="auto"/>
          <w:sz w:val="22"/>
          <w:szCs w:val="22"/>
        </w:rPr>
        <w:t>D</w:t>
      </w:r>
      <w:r w:rsidR="0055198F" w:rsidRPr="00771052">
        <w:rPr>
          <w:rFonts w:ascii="Arial" w:hAnsi="Arial" w:cs="Arial"/>
          <w:b/>
          <w:bCs/>
          <w:color w:val="auto"/>
          <w:sz w:val="22"/>
          <w:szCs w:val="22"/>
        </w:rPr>
        <w:t>efinitiv</w:t>
      </w:r>
      <w:r>
        <w:rPr>
          <w:rFonts w:ascii="Arial" w:hAnsi="Arial" w:cs="Arial"/>
          <w:b/>
          <w:bCs/>
          <w:color w:val="auto"/>
          <w:sz w:val="22"/>
          <w:szCs w:val="22"/>
        </w:rPr>
        <w:t>amente:</w:t>
      </w:r>
      <w:r w:rsidR="0055198F" w:rsidRPr="00771052">
        <w:rPr>
          <w:rFonts w:ascii="Arial" w:hAnsi="Arial" w:cs="Arial"/>
          <w:color w:val="auto"/>
          <w:sz w:val="22"/>
          <w:szCs w:val="22"/>
        </w:rPr>
        <w:t xml:space="preserve"> </w:t>
      </w:r>
      <w:r>
        <w:rPr>
          <w:rFonts w:ascii="Arial" w:hAnsi="Arial" w:cs="Arial"/>
          <w:color w:val="auto"/>
          <w:sz w:val="22"/>
          <w:szCs w:val="22"/>
        </w:rPr>
        <w:t>e</w:t>
      </w:r>
      <w:r w:rsidR="0055198F" w:rsidRPr="00771052">
        <w:rPr>
          <w:rFonts w:ascii="Arial" w:hAnsi="Arial" w:cs="Arial"/>
          <w:color w:val="auto"/>
          <w:sz w:val="22"/>
          <w:szCs w:val="22"/>
        </w:rPr>
        <w:t xml:space="preserve">m até </w:t>
      </w:r>
      <w:r w:rsidR="0055198F" w:rsidRPr="00771052">
        <w:rPr>
          <w:rFonts w:ascii="Arial" w:hAnsi="Arial" w:cs="Arial"/>
          <w:b/>
          <w:bCs/>
          <w:color w:val="auto"/>
          <w:sz w:val="22"/>
          <w:szCs w:val="22"/>
        </w:rPr>
        <w:t>07 (sete) dias úteis</w:t>
      </w:r>
      <w:r w:rsidR="0055198F" w:rsidRPr="00771052">
        <w:rPr>
          <w:rFonts w:ascii="Arial" w:hAnsi="Arial" w:cs="Arial"/>
          <w:color w:val="auto"/>
          <w:sz w:val="22"/>
          <w:szCs w:val="22"/>
        </w:rPr>
        <w:t>, a contar do recebimento provisório, tempo necessário à confirmação de que os serviços ofertados atendem às disposições deste Termo e da Proposta.</w:t>
      </w:r>
    </w:p>
    <w:p w14:paraId="78D8AE67" w14:textId="77777777" w:rsidR="00E41D13" w:rsidRPr="00A47F78" w:rsidRDefault="00E41D13" w:rsidP="00A47F78">
      <w:pPr>
        <w:pStyle w:val="PargrafodaLista"/>
        <w:spacing w:line="276" w:lineRule="auto"/>
        <w:jc w:val="both"/>
        <w:rPr>
          <w:rFonts w:ascii="Arial" w:hAnsi="Arial" w:cs="Arial"/>
          <w:b/>
          <w:sz w:val="22"/>
          <w:szCs w:val="22"/>
        </w:rPr>
      </w:pPr>
    </w:p>
    <w:p w14:paraId="2BA7913E" w14:textId="77777777" w:rsidR="00E41D13" w:rsidRPr="00A47F78" w:rsidRDefault="00E41D13" w:rsidP="00966136">
      <w:pPr>
        <w:pStyle w:val="PargrafodaLista"/>
        <w:numPr>
          <w:ilvl w:val="1"/>
          <w:numId w:val="20"/>
        </w:numPr>
        <w:spacing w:line="276" w:lineRule="auto"/>
        <w:jc w:val="both"/>
        <w:rPr>
          <w:rFonts w:ascii="Arial" w:hAnsi="Arial" w:cs="Arial"/>
          <w:b/>
          <w:sz w:val="22"/>
          <w:szCs w:val="22"/>
        </w:rPr>
      </w:pPr>
      <w:r w:rsidRPr="00A47F78">
        <w:rPr>
          <w:rFonts w:ascii="Arial" w:hAnsi="Arial" w:cs="Arial"/>
          <w:sz w:val="22"/>
          <w:szCs w:val="22"/>
        </w:rPr>
        <w:t xml:space="preserve">O </w:t>
      </w:r>
      <w:r w:rsidR="0055545D" w:rsidRPr="00A47F78">
        <w:rPr>
          <w:rFonts w:ascii="Arial" w:hAnsi="Arial" w:cs="Arial"/>
          <w:sz w:val="22"/>
          <w:szCs w:val="22"/>
        </w:rPr>
        <w:t>serviço</w:t>
      </w:r>
      <w:r w:rsidRPr="00A47F78">
        <w:rPr>
          <w:rFonts w:ascii="Arial" w:hAnsi="Arial" w:cs="Arial"/>
          <w:sz w:val="22"/>
          <w:szCs w:val="22"/>
        </w:rPr>
        <w:t xml:space="preserve"> poderá ser rejeitado, no todo ou em parte, quando em desacordo com as especificações contidas neste Termo de Referência e na proposta.</w:t>
      </w:r>
    </w:p>
    <w:p w14:paraId="567BB9AF" w14:textId="77777777" w:rsidR="001D5EC2" w:rsidRPr="00A47F78" w:rsidRDefault="001D5EC2" w:rsidP="00A47F78">
      <w:pPr>
        <w:pStyle w:val="PargrafodaLista"/>
        <w:spacing w:line="276" w:lineRule="auto"/>
        <w:jc w:val="both"/>
        <w:rPr>
          <w:rFonts w:ascii="Arial" w:hAnsi="Arial" w:cs="Arial"/>
          <w:b/>
          <w:sz w:val="22"/>
          <w:szCs w:val="22"/>
        </w:rPr>
      </w:pPr>
    </w:p>
    <w:p w14:paraId="638F5752" w14:textId="2A3B9687" w:rsidR="001D5EC2" w:rsidRPr="0055198F" w:rsidRDefault="001D5EC2" w:rsidP="0055198F">
      <w:pPr>
        <w:pStyle w:val="PargrafodaLista"/>
        <w:numPr>
          <w:ilvl w:val="2"/>
          <w:numId w:val="27"/>
        </w:numPr>
        <w:spacing w:line="276" w:lineRule="auto"/>
        <w:jc w:val="both"/>
        <w:rPr>
          <w:rFonts w:ascii="Arial" w:hAnsi="Arial" w:cs="Arial"/>
          <w:b/>
          <w:sz w:val="22"/>
          <w:szCs w:val="22"/>
        </w:rPr>
      </w:pPr>
      <w:r w:rsidRPr="0055198F">
        <w:rPr>
          <w:rFonts w:ascii="Arial" w:hAnsi="Arial" w:cs="Arial"/>
          <w:sz w:val="22"/>
          <w:szCs w:val="22"/>
        </w:rPr>
        <w:t>Havendo rejeição dos serviços, no todo ou em parte, a contratada deverá refazê-los no prazo estabelecido pela Câmara, observando as condições estabelecidas para a prestação.</w:t>
      </w:r>
    </w:p>
    <w:p w14:paraId="0D15E272" w14:textId="77777777" w:rsidR="00914AAC" w:rsidRPr="00A47F78" w:rsidRDefault="00914AAC" w:rsidP="00A47F78">
      <w:pPr>
        <w:spacing w:line="276" w:lineRule="auto"/>
        <w:jc w:val="both"/>
        <w:rPr>
          <w:rFonts w:ascii="Arial" w:hAnsi="Arial" w:cs="Arial"/>
          <w:b/>
          <w:sz w:val="22"/>
          <w:szCs w:val="22"/>
        </w:rPr>
      </w:pPr>
    </w:p>
    <w:p w14:paraId="1B9CFA58" w14:textId="77777777" w:rsidR="00914AAC" w:rsidRPr="00A47F78" w:rsidRDefault="00914AAC" w:rsidP="00966136">
      <w:pPr>
        <w:pStyle w:val="PargrafodaLista"/>
        <w:numPr>
          <w:ilvl w:val="1"/>
          <w:numId w:val="20"/>
        </w:numPr>
        <w:spacing w:line="276" w:lineRule="auto"/>
        <w:jc w:val="both"/>
        <w:rPr>
          <w:rFonts w:ascii="Arial" w:hAnsi="Arial" w:cs="Arial"/>
          <w:b/>
          <w:sz w:val="22"/>
          <w:szCs w:val="22"/>
        </w:rPr>
      </w:pPr>
      <w:r w:rsidRPr="00A47F78">
        <w:rPr>
          <w:rFonts w:ascii="Arial" w:hAnsi="Arial" w:cs="Arial"/>
          <w:sz w:val="22"/>
          <w:szCs w:val="22"/>
        </w:rPr>
        <w:t>Na impossibilidade de serem refeitos os serviços rejeitados, ou na hipótese de não serem os mesmos executados, o valor respectivo será descontado da importância mensal devida à contratada, sem prejuízo da aplicação das sanções cabíveis</w:t>
      </w:r>
    </w:p>
    <w:p w14:paraId="703CCE05" w14:textId="77777777" w:rsidR="00914AAC" w:rsidRPr="00A47F78" w:rsidRDefault="00914AAC" w:rsidP="00A47F78">
      <w:pPr>
        <w:pStyle w:val="PargrafodaLista"/>
        <w:spacing w:line="276" w:lineRule="auto"/>
        <w:jc w:val="both"/>
        <w:rPr>
          <w:rFonts w:ascii="Arial" w:hAnsi="Arial" w:cs="Arial"/>
          <w:b/>
          <w:sz w:val="22"/>
          <w:szCs w:val="22"/>
        </w:rPr>
      </w:pPr>
    </w:p>
    <w:p w14:paraId="67B87DAA" w14:textId="77777777" w:rsidR="006554D4" w:rsidRPr="00A47F78" w:rsidRDefault="00914AAC" w:rsidP="00966136">
      <w:pPr>
        <w:pStyle w:val="PargrafodaLista"/>
        <w:numPr>
          <w:ilvl w:val="1"/>
          <w:numId w:val="20"/>
        </w:numPr>
        <w:spacing w:line="276" w:lineRule="auto"/>
        <w:jc w:val="both"/>
        <w:rPr>
          <w:rFonts w:ascii="Arial" w:hAnsi="Arial" w:cs="Arial"/>
          <w:b/>
          <w:sz w:val="22"/>
          <w:szCs w:val="22"/>
        </w:rPr>
      </w:pPr>
      <w:r w:rsidRPr="00A47F78">
        <w:rPr>
          <w:rFonts w:ascii="Arial" w:hAnsi="Arial" w:cs="Arial"/>
          <w:sz w:val="22"/>
          <w:szCs w:val="22"/>
        </w:rPr>
        <w:t>Em caso de irregularidade não sanada pela contratada, a contratante reduzirá a termo os fatos ocorridos para aplicação de sanções.</w:t>
      </w:r>
    </w:p>
    <w:p w14:paraId="2BB9D9AC" w14:textId="77777777" w:rsidR="0055545D" w:rsidRPr="00A47F78" w:rsidRDefault="0055545D" w:rsidP="00A47F78">
      <w:pPr>
        <w:pStyle w:val="PargrafodaLista"/>
        <w:spacing w:line="276" w:lineRule="auto"/>
        <w:ind w:left="0"/>
        <w:jc w:val="both"/>
        <w:rPr>
          <w:rFonts w:ascii="Arial" w:hAnsi="Arial" w:cs="Arial"/>
          <w:b/>
          <w:sz w:val="22"/>
          <w:szCs w:val="22"/>
        </w:rPr>
      </w:pPr>
    </w:p>
    <w:p w14:paraId="13E05914" w14:textId="77777777" w:rsidR="0055545D" w:rsidRPr="00A47F78" w:rsidRDefault="0055545D" w:rsidP="00966136">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PROCEDIMENTOS DE GESTÃO E FISCALIZAÇÃO DO CONTRATO:</w:t>
      </w:r>
    </w:p>
    <w:p w14:paraId="20C61395" w14:textId="77777777" w:rsidR="0055545D" w:rsidRPr="00A47F78" w:rsidRDefault="0055545D" w:rsidP="00A47F78">
      <w:pPr>
        <w:pStyle w:val="PargrafodaLista"/>
        <w:spacing w:line="276" w:lineRule="auto"/>
        <w:ind w:left="0"/>
        <w:jc w:val="both"/>
        <w:rPr>
          <w:rFonts w:ascii="Arial" w:hAnsi="Arial" w:cs="Arial"/>
          <w:b/>
          <w:sz w:val="22"/>
          <w:szCs w:val="22"/>
        </w:rPr>
      </w:pPr>
    </w:p>
    <w:p w14:paraId="69EA0142" w14:textId="77777777" w:rsidR="002D4085" w:rsidRPr="00A47F78" w:rsidRDefault="002D4085" w:rsidP="00771052">
      <w:pPr>
        <w:pStyle w:val="PargrafodaLista"/>
        <w:numPr>
          <w:ilvl w:val="1"/>
          <w:numId w:val="34"/>
        </w:numPr>
        <w:spacing w:line="276" w:lineRule="auto"/>
        <w:jc w:val="both"/>
        <w:rPr>
          <w:rFonts w:ascii="Arial" w:hAnsi="Arial" w:cs="Arial"/>
          <w:b/>
          <w:sz w:val="22"/>
          <w:szCs w:val="22"/>
        </w:rPr>
      </w:pPr>
      <w:r w:rsidRPr="00A47F78">
        <w:rPr>
          <w:rFonts w:ascii="Arial" w:hAnsi="Arial" w:cs="Arial"/>
          <w:sz w:val="22"/>
          <w:szCs w:val="22"/>
        </w:rPr>
        <w:t>O contrato, ou instrumento equivalente oriundo desta contratação, terá como responsáveis:</w:t>
      </w:r>
    </w:p>
    <w:p w14:paraId="513F41C7" w14:textId="77777777" w:rsidR="00D56912" w:rsidRPr="00A47F78" w:rsidRDefault="00D56912" w:rsidP="00A47F78">
      <w:pPr>
        <w:pStyle w:val="PargrafodaLista"/>
        <w:spacing w:line="276" w:lineRule="auto"/>
        <w:ind w:left="0"/>
        <w:jc w:val="both"/>
        <w:rPr>
          <w:rFonts w:ascii="Arial" w:hAnsi="Arial" w:cs="Arial"/>
          <w:b/>
          <w:sz w:val="22"/>
          <w:szCs w:val="22"/>
        </w:rPr>
      </w:pPr>
    </w:p>
    <w:p w14:paraId="02CB525A" w14:textId="77777777" w:rsidR="002D4085" w:rsidRPr="00A47F78" w:rsidRDefault="002D4085" w:rsidP="00966136">
      <w:pPr>
        <w:pStyle w:val="PargrafodaLista"/>
        <w:numPr>
          <w:ilvl w:val="2"/>
          <w:numId w:val="20"/>
        </w:numPr>
        <w:spacing w:line="276" w:lineRule="auto"/>
        <w:jc w:val="both"/>
        <w:rPr>
          <w:rFonts w:ascii="Arial" w:hAnsi="Arial" w:cs="Arial"/>
          <w:b/>
          <w:sz w:val="22"/>
          <w:szCs w:val="22"/>
        </w:rPr>
      </w:pPr>
      <w:r w:rsidRPr="00A47F78">
        <w:rPr>
          <w:rFonts w:ascii="Arial" w:hAnsi="Arial" w:cs="Arial"/>
          <w:b/>
          <w:sz w:val="22"/>
          <w:szCs w:val="22"/>
        </w:rPr>
        <w:t xml:space="preserve">GESTOR DO CONTRATO: </w:t>
      </w:r>
      <w:r w:rsidR="001F1F11" w:rsidRPr="00A47F78">
        <w:rPr>
          <w:rFonts w:ascii="Arial" w:eastAsia="Arial Unicode MS" w:hAnsi="Arial" w:cs="Arial"/>
          <w:i/>
          <w:iCs/>
          <w:sz w:val="22"/>
          <w:szCs w:val="22"/>
        </w:rPr>
        <w:t>Chefe da Divisão de Compras e Gestão de Contratos</w:t>
      </w:r>
    </w:p>
    <w:p w14:paraId="4D22FF1E" w14:textId="77777777" w:rsidR="00D56912" w:rsidRPr="00A47F78" w:rsidRDefault="00D56912" w:rsidP="00A47F78">
      <w:pPr>
        <w:spacing w:line="276" w:lineRule="auto"/>
        <w:jc w:val="both"/>
        <w:rPr>
          <w:rFonts w:ascii="Arial" w:hAnsi="Arial" w:cs="Arial"/>
          <w:b/>
          <w:sz w:val="22"/>
          <w:szCs w:val="22"/>
        </w:rPr>
      </w:pPr>
    </w:p>
    <w:p w14:paraId="52A1F31F" w14:textId="77777777" w:rsidR="00D56912" w:rsidRPr="00A47F78" w:rsidRDefault="00D56912" w:rsidP="00966136">
      <w:pPr>
        <w:pStyle w:val="PargrafodaLista"/>
        <w:numPr>
          <w:ilvl w:val="2"/>
          <w:numId w:val="20"/>
        </w:numPr>
        <w:spacing w:line="276" w:lineRule="auto"/>
        <w:jc w:val="both"/>
        <w:rPr>
          <w:rFonts w:ascii="Arial" w:hAnsi="Arial" w:cs="Arial"/>
          <w:b/>
          <w:sz w:val="22"/>
          <w:szCs w:val="22"/>
        </w:rPr>
      </w:pPr>
      <w:r w:rsidRPr="00A47F78">
        <w:rPr>
          <w:rFonts w:ascii="Arial" w:hAnsi="Arial" w:cs="Arial"/>
          <w:b/>
          <w:sz w:val="22"/>
          <w:szCs w:val="22"/>
        </w:rPr>
        <w:t xml:space="preserve">FISCAL DO CONTRATO: </w:t>
      </w:r>
      <w:r w:rsidR="001F1F11" w:rsidRPr="00A47F78">
        <w:rPr>
          <w:rFonts w:ascii="Arial" w:hAnsi="Arial" w:cs="Arial"/>
          <w:i/>
          <w:sz w:val="22"/>
          <w:szCs w:val="22"/>
        </w:rPr>
        <w:t>Técnicos de Informática</w:t>
      </w:r>
    </w:p>
    <w:p w14:paraId="29F8D936" w14:textId="77777777" w:rsidR="00D56912" w:rsidRPr="00A47F78" w:rsidRDefault="00D56912" w:rsidP="00A47F78">
      <w:pPr>
        <w:pStyle w:val="PargrafodaLista"/>
        <w:spacing w:line="276" w:lineRule="auto"/>
        <w:jc w:val="both"/>
        <w:rPr>
          <w:rFonts w:ascii="Arial" w:hAnsi="Arial" w:cs="Arial"/>
          <w:b/>
          <w:sz w:val="22"/>
          <w:szCs w:val="22"/>
        </w:rPr>
      </w:pPr>
    </w:p>
    <w:p w14:paraId="2C23ECF8" w14:textId="302A113A" w:rsidR="00682332" w:rsidRPr="00771052" w:rsidRDefault="00682332" w:rsidP="00771052">
      <w:pPr>
        <w:pStyle w:val="PargrafodaLista"/>
        <w:numPr>
          <w:ilvl w:val="1"/>
          <w:numId w:val="35"/>
        </w:numPr>
        <w:spacing w:line="276" w:lineRule="auto"/>
        <w:jc w:val="both"/>
        <w:rPr>
          <w:rFonts w:ascii="Arial" w:hAnsi="Arial" w:cs="Arial"/>
          <w:b/>
          <w:sz w:val="22"/>
          <w:szCs w:val="22"/>
        </w:rPr>
      </w:pPr>
      <w:r w:rsidRPr="00771052">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p>
    <w:p w14:paraId="58E3B2F6" w14:textId="77777777" w:rsidR="00771052" w:rsidRPr="00771052" w:rsidRDefault="00771052" w:rsidP="00771052">
      <w:pPr>
        <w:pStyle w:val="PargrafodaLista"/>
        <w:spacing w:line="276" w:lineRule="auto"/>
        <w:ind w:left="0"/>
        <w:jc w:val="both"/>
        <w:rPr>
          <w:rFonts w:ascii="Arial" w:hAnsi="Arial" w:cs="Arial"/>
          <w:b/>
          <w:sz w:val="22"/>
          <w:szCs w:val="22"/>
        </w:rPr>
      </w:pPr>
    </w:p>
    <w:p w14:paraId="4AB1A424" w14:textId="32557FDA" w:rsidR="00D56912" w:rsidRPr="00771052" w:rsidRDefault="00D56912" w:rsidP="00771052">
      <w:pPr>
        <w:pStyle w:val="PargrafodaLista"/>
        <w:numPr>
          <w:ilvl w:val="1"/>
          <w:numId w:val="35"/>
        </w:numPr>
        <w:spacing w:line="276" w:lineRule="auto"/>
        <w:jc w:val="both"/>
        <w:rPr>
          <w:rFonts w:ascii="Arial" w:hAnsi="Arial" w:cs="Arial"/>
          <w:b/>
          <w:sz w:val="22"/>
          <w:szCs w:val="22"/>
        </w:rPr>
      </w:pPr>
      <w:r w:rsidRPr="00771052">
        <w:rPr>
          <w:rFonts w:ascii="Arial" w:hAnsi="Arial" w:cs="Arial"/>
          <w:color w:val="auto"/>
          <w:sz w:val="22"/>
          <w:szCs w:val="22"/>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1AC2DC5" w14:textId="77777777" w:rsidR="00771052" w:rsidRPr="00771052" w:rsidRDefault="00771052" w:rsidP="00771052">
      <w:pPr>
        <w:pStyle w:val="PargrafodaLista"/>
        <w:rPr>
          <w:rFonts w:ascii="Arial" w:hAnsi="Arial" w:cs="Arial"/>
          <w:b/>
          <w:sz w:val="22"/>
          <w:szCs w:val="22"/>
        </w:rPr>
      </w:pPr>
    </w:p>
    <w:p w14:paraId="4B3F4DD0" w14:textId="1D31E972" w:rsidR="00D56912" w:rsidRPr="00771052" w:rsidRDefault="00D56912" w:rsidP="00771052">
      <w:pPr>
        <w:pStyle w:val="PargrafodaLista"/>
        <w:numPr>
          <w:ilvl w:val="1"/>
          <w:numId w:val="35"/>
        </w:numPr>
        <w:spacing w:line="276" w:lineRule="auto"/>
        <w:jc w:val="both"/>
        <w:rPr>
          <w:rFonts w:ascii="Arial" w:hAnsi="Arial" w:cs="Arial"/>
          <w:b/>
          <w:sz w:val="22"/>
          <w:szCs w:val="22"/>
        </w:rPr>
      </w:pPr>
      <w:r w:rsidRPr="00771052">
        <w:rPr>
          <w:rFonts w:ascii="Arial" w:hAnsi="Arial" w:cs="Arial"/>
          <w:color w:val="auto"/>
          <w:sz w:val="22"/>
          <w:szCs w:val="22"/>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w:t>
      </w:r>
      <w:proofErr w:type="gramStart"/>
      <w:r w:rsidR="00F544EF" w:rsidRPr="00771052">
        <w:rPr>
          <w:rFonts w:ascii="Arial" w:hAnsi="Arial" w:cs="Arial"/>
          <w:color w:val="auto"/>
          <w:sz w:val="22"/>
          <w:szCs w:val="22"/>
        </w:rPr>
        <w:t>contrato</w:t>
      </w:r>
      <w:r w:rsidR="00F544EF">
        <w:rPr>
          <w:rFonts w:ascii="Arial" w:hAnsi="Arial" w:cs="Arial"/>
          <w:color w:val="auto"/>
          <w:sz w:val="22"/>
          <w:szCs w:val="22"/>
        </w:rPr>
        <w:t>,</w:t>
      </w:r>
      <w:r w:rsidR="00F544EF" w:rsidRPr="00771052">
        <w:rPr>
          <w:rFonts w:ascii="Arial" w:hAnsi="Arial" w:cs="Arial"/>
          <w:color w:val="auto"/>
          <w:sz w:val="22"/>
          <w:szCs w:val="22"/>
        </w:rPr>
        <w:t xml:space="preserve"> etc.</w:t>
      </w:r>
      <w:proofErr w:type="gramEnd"/>
    </w:p>
    <w:p w14:paraId="503A4DB5" w14:textId="77777777" w:rsidR="00771052" w:rsidRPr="00771052" w:rsidRDefault="00771052" w:rsidP="00771052">
      <w:pPr>
        <w:pStyle w:val="PargrafodaLista"/>
        <w:rPr>
          <w:rFonts w:ascii="Arial" w:hAnsi="Arial" w:cs="Arial"/>
          <w:b/>
          <w:sz w:val="22"/>
          <w:szCs w:val="22"/>
        </w:rPr>
      </w:pPr>
    </w:p>
    <w:p w14:paraId="47AF1838" w14:textId="7E3E9340" w:rsidR="00D56912" w:rsidRPr="00771052" w:rsidRDefault="00D56912" w:rsidP="00771052">
      <w:pPr>
        <w:pStyle w:val="PargrafodaLista"/>
        <w:numPr>
          <w:ilvl w:val="1"/>
          <w:numId w:val="35"/>
        </w:numPr>
        <w:spacing w:line="276" w:lineRule="auto"/>
        <w:jc w:val="both"/>
        <w:rPr>
          <w:rFonts w:ascii="Arial" w:hAnsi="Arial" w:cs="Arial"/>
          <w:b/>
          <w:sz w:val="22"/>
          <w:szCs w:val="22"/>
        </w:rPr>
      </w:pPr>
      <w:r w:rsidRPr="00771052">
        <w:rPr>
          <w:rFonts w:ascii="Arial" w:eastAsia="Arial Unicode MS" w:hAnsi="Arial" w:cs="Arial"/>
          <w:color w:val="auto"/>
          <w:sz w:val="22"/>
          <w:szCs w:val="22"/>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9E44B37" w14:textId="77777777" w:rsidR="00771052" w:rsidRPr="00771052" w:rsidRDefault="00771052" w:rsidP="00771052">
      <w:pPr>
        <w:pStyle w:val="PargrafodaLista"/>
        <w:rPr>
          <w:rFonts w:ascii="Arial" w:hAnsi="Arial" w:cs="Arial"/>
          <w:b/>
          <w:sz w:val="22"/>
          <w:szCs w:val="22"/>
        </w:rPr>
      </w:pPr>
    </w:p>
    <w:p w14:paraId="0C17B2EF" w14:textId="77777777" w:rsidR="00D56912" w:rsidRPr="00771052" w:rsidRDefault="00D56912" w:rsidP="00771052">
      <w:pPr>
        <w:pStyle w:val="PargrafodaLista"/>
        <w:numPr>
          <w:ilvl w:val="1"/>
          <w:numId w:val="35"/>
        </w:numPr>
        <w:spacing w:line="276" w:lineRule="auto"/>
        <w:jc w:val="both"/>
        <w:rPr>
          <w:rFonts w:ascii="Arial" w:hAnsi="Arial" w:cs="Arial"/>
          <w:b/>
          <w:sz w:val="22"/>
          <w:szCs w:val="22"/>
        </w:rPr>
      </w:pPr>
      <w:r w:rsidRPr="00771052">
        <w:rPr>
          <w:rFonts w:ascii="Arial" w:eastAsia="Arial Unicode MS" w:hAnsi="Arial" w:cs="Arial"/>
          <w:color w:val="auto"/>
          <w:sz w:val="22"/>
          <w:szCs w:val="22"/>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438313A" w14:textId="77777777" w:rsidR="0055545D" w:rsidRPr="00A47F78" w:rsidRDefault="0055545D" w:rsidP="00A47F78">
      <w:pPr>
        <w:spacing w:line="276" w:lineRule="auto"/>
        <w:jc w:val="both"/>
        <w:rPr>
          <w:rFonts w:ascii="Arial" w:hAnsi="Arial" w:cs="Arial"/>
          <w:b/>
          <w:sz w:val="22"/>
          <w:szCs w:val="22"/>
        </w:rPr>
      </w:pPr>
    </w:p>
    <w:p w14:paraId="7AC52C99" w14:textId="77777777" w:rsidR="009C34F3" w:rsidRPr="00A47F78" w:rsidRDefault="00357786" w:rsidP="00966136">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DOCUMENTAÇÃO:</w:t>
      </w:r>
    </w:p>
    <w:p w14:paraId="794CE210" w14:textId="77777777" w:rsidR="005412E9" w:rsidRPr="00A47F78" w:rsidRDefault="005412E9" w:rsidP="00A47F78">
      <w:pPr>
        <w:pStyle w:val="PargrafodaLista"/>
        <w:spacing w:line="276" w:lineRule="auto"/>
        <w:ind w:left="0"/>
        <w:jc w:val="both"/>
        <w:rPr>
          <w:rFonts w:ascii="Arial" w:hAnsi="Arial" w:cs="Arial"/>
          <w:b/>
          <w:sz w:val="22"/>
          <w:szCs w:val="22"/>
        </w:rPr>
      </w:pPr>
    </w:p>
    <w:p w14:paraId="15898304" w14:textId="769778C7" w:rsidR="00990ACE" w:rsidRPr="00771052" w:rsidRDefault="00682332" w:rsidP="00771052">
      <w:pPr>
        <w:pStyle w:val="PargrafodaLista"/>
        <w:numPr>
          <w:ilvl w:val="1"/>
          <w:numId w:val="36"/>
        </w:numPr>
        <w:pBdr>
          <w:top w:val="none" w:sz="0" w:space="0" w:color="auto"/>
          <w:left w:val="none" w:sz="0" w:space="0" w:color="auto"/>
          <w:bottom w:val="none" w:sz="0" w:space="0" w:color="auto"/>
          <w:right w:val="none" w:sz="0" w:space="0" w:color="auto"/>
          <w:between w:val="none" w:sz="0" w:space="0" w:color="auto"/>
        </w:pBdr>
        <w:suppressAutoHyphens/>
        <w:spacing w:after="200" w:line="276" w:lineRule="auto"/>
        <w:jc w:val="both"/>
        <w:rPr>
          <w:rFonts w:ascii="Arial" w:hAnsi="Arial" w:cs="Arial"/>
          <w:b/>
          <w:sz w:val="22"/>
          <w:szCs w:val="22"/>
        </w:rPr>
      </w:pPr>
      <w:r w:rsidRPr="00771052">
        <w:rPr>
          <w:rFonts w:ascii="Arial" w:hAnsi="Arial" w:cs="Arial"/>
          <w:sz w:val="22"/>
          <w:szCs w:val="22"/>
        </w:rPr>
        <w:t>A contratada deverá apresentar os seguintes documentos para comprovação de regularidade jurídica, fiscal, trabalhista e econômico-financeira:</w:t>
      </w:r>
    </w:p>
    <w:p w14:paraId="33A69D71" w14:textId="77777777" w:rsidR="00682332" w:rsidRPr="00682332" w:rsidRDefault="00682332" w:rsidP="00682332">
      <w:pPr>
        <w:pStyle w:val="PargrafodaLista"/>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0"/>
        <w:jc w:val="both"/>
        <w:rPr>
          <w:rFonts w:ascii="Arial" w:hAnsi="Arial" w:cs="Arial"/>
          <w:b/>
          <w:sz w:val="22"/>
          <w:szCs w:val="22"/>
        </w:rPr>
      </w:pPr>
    </w:p>
    <w:p w14:paraId="1B6E00D8" w14:textId="77777777" w:rsidR="0055198F"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inscrição no Cadastro Nacional de Pessoas Jurídicas (CNPJ), conforme o caso, expedido pela Secretaria da Receita Federal;</w:t>
      </w:r>
    </w:p>
    <w:p w14:paraId="66231E4E" w14:textId="77777777" w:rsidR="0055198F" w:rsidRDefault="0055198F" w:rsidP="00F544EF">
      <w:pPr>
        <w:pStyle w:val="PargrafodaLista"/>
        <w:suppressAutoHyphens/>
        <w:spacing w:line="276" w:lineRule="auto"/>
        <w:ind w:left="284"/>
        <w:jc w:val="both"/>
        <w:rPr>
          <w:rFonts w:ascii="Arial" w:hAnsi="Arial" w:cs="Arial"/>
          <w:b/>
          <w:sz w:val="22"/>
          <w:szCs w:val="22"/>
        </w:rPr>
      </w:pPr>
    </w:p>
    <w:p w14:paraId="6C4E8D3F" w14:textId="77777777" w:rsidR="0055198F"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constituição social, podendo ser:</w:t>
      </w:r>
    </w:p>
    <w:p w14:paraId="1C8D8DD8" w14:textId="77777777" w:rsidR="0055198F" w:rsidRDefault="0055198F" w:rsidP="0055198F">
      <w:pPr>
        <w:pStyle w:val="PargrafodaLista"/>
        <w:spacing w:line="276" w:lineRule="auto"/>
        <w:rPr>
          <w:rFonts w:ascii="Arial" w:hAnsi="Arial" w:cs="Arial"/>
          <w:sz w:val="22"/>
          <w:szCs w:val="22"/>
        </w:rPr>
      </w:pPr>
    </w:p>
    <w:p w14:paraId="7D8756EE" w14:textId="77777777" w:rsidR="0055198F" w:rsidRDefault="0055198F" w:rsidP="00966136">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Registro comercial, no caso de empresa individual;</w:t>
      </w:r>
    </w:p>
    <w:p w14:paraId="4C1EE2E5" w14:textId="77777777" w:rsidR="0055198F" w:rsidRDefault="0055198F" w:rsidP="0055198F">
      <w:pPr>
        <w:pStyle w:val="PargrafodaLista"/>
        <w:suppressAutoHyphens/>
        <w:spacing w:line="276" w:lineRule="auto"/>
        <w:ind w:left="851"/>
        <w:jc w:val="both"/>
        <w:rPr>
          <w:rFonts w:ascii="Arial" w:hAnsi="Arial" w:cs="Arial"/>
          <w:b/>
          <w:sz w:val="22"/>
          <w:szCs w:val="22"/>
        </w:rPr>
      </w:pPr>
    </w:p>
    <w:p w14:paraId="57F33D89" w14:textId="41943358" w:rsidR="0055198F" w:rsidRDefault="0055198F" w:rsidP="00966136">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Ato constitutivo, estatuto ou contrato social em vigor, devidamente </w:t>
      </w:r>
      <w:r w:rsidR="00F544EF">
        <w:rPr>
          <w:rFonts w:ascii="Arial" w:hAnsi="Arial" w:cs="Arial"/>
          <w:sz w:val="22"/>
          <w:szCs w:val="22"/>
        </w:rPr>
        <w:t>registrado, em</w:t>
      </w:r>
      <w:r>
        <w:rPr>
          <w:rFonts w:ascii="Arial" w:hAnsi="Arial" w:cs="Arial"/>
          <w:sz w:val="22"/>
          <w:szCs w:val="22"/>
        </w:rPr>
        <w:t xml:space="preserve"> caso se tratando de sociedades comerciais, e, </w:t>
      </w:r>
      <w:r w:rsidR="00F544EF">
        <w:rPr>
          <w:rFonts w:ascii="Arial" w:hAnsi="Arial" w:cs="Arial"/>
          <w:sz w:val="22"/>
          <w:szCs w:val="22"/>
        </w:rPr>
        <w:t>no caso</w:t>
      </w:r>
      <w:r>
        <w:rPr>
          <w:rFonts w:ascii="Arial" w:hAnsi="Arial" w:cs="Arial"/>
          <w:sz w:val="22"/>
          <w:szCs w:val="22"/>
        </w:rPr>
        <w:t xml:space="preserve"> de sociedades por ações, acompanhado de documentos de eleição de seus administradores;</w:t>
      </w:r>
    </w:p>
    <w:p w14:paraId="298CA283" w14:textId="77777777" w:rsidR="0055198F" w:rsidRDefault="0055198F" w:rsidP="0055198F">
      <w:pPr>
        <w:suppressAutoHyphens/>
        <w:spacing w:line="276" w:lineRule="auto"/>
        <w:jc w:val="both"/>
        <w:rPr>
          <w:rFonts w:ascii="Arial" w:hAnsi="Arial" w:cs="Arial"/>
          <w:b/>
          <w:sz w:val="22"/>
          <w:szCs w:val="22"/>
        </w:rPr>
      </w:pPr>
      <w:r>
        <w:rPr>
          <w:rFonts w:ascii="Arial" w:hAnsi="Arial" w:cs="Arial"/>
          <w:sz w:val="22"/>
          <w:szCs w:val="22"/>
        </w:rPr>
        <w:t xml:space="preserve"> </w:t>
      </w:r>
    </w:p>
    <w:p w14:paraId="13434B18" w14:textId="77777777" w:rsidR="0055198F" w:rsidRDefault="0055198F" w:rsidP="00966136">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em caso de sociedade civil, o respectivo ato constitutivo, registrado no cartório competente, acompanhado de prova da diretoria em exercício;</w:t>
      </w:r>
    </w:p>
    <w:p w14:paraId="17A4807C" w14:textId="77777777" w:rsidR="0055198F" w:rsidRDefault="0055198F" w:rsidP="0055198F">
      <w:pPr>
        <w:suppressAutoHyphens/>
        <w:spacing w:line="276" w:lineRule="auto"/>
        <w:jc w:val="both"/>
        <w:rPr>
          <w:rFonts w:ascii="Arial" w:hAnsi="Arial" w:cs="Arial"/>
          <w:b/>
          <w:sz w:val="22"/>
          <w:szCs w:val="22"/>
        </w:rPr>
      </w:pPr>
    </w:p>
    <w:p w14:paraId="1CE1C155" w14:textId="77777777" w:rsidR="0055198F" w:rsidRDefault="0055198F" w:rsidP="00966136">
      <w:pPr>
        <w:pStyle w:val="PargrafodaLista"/>
        <w:numPr>
          <w:ilvl w:val="3"/>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 xml:space="preserve"> Decreto autorização, em se tratando de empresa ou sociedade estrangeira em funcionamento no país, e ato de registro ou autorização para funcionamento expedido pelo órgão competente, quando a atividade assim o exigir.</w:t>
      </w:r>
    </w:p>
    <w:p w14:paraId="1BC29AC5" w14:textId="77777777" w:rsidR="0055198F" w:rsidRDefault="0055198F" w:rsidP="0055198F">
      <w:pPr>
        <w:suppressAutoHyphens/>
        <w:spacing w:line="276" w:lineRule="auto"/>
        <w:jc w:val="both"/>
        <w:rPr>
          <w:rFonts w:ascii="Arial" w:hAnsi="Arial" w:cs="Arial"/>
          <w:b/>
          <w:sz w:val="22"/>
          <w:szCs w:val="22"/>
        </w:rPr>
      </w:pPr>
    </w:p>
    <w:p w14:paraId="13B83696" w14:textId="77777777" w:rsidR="0055198F"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1D12C2C1" w14:textId="77777777" w:rsidR="0055198F" w:rsidRDefault="0055198F" w:rsidP="0055198F">
      <w:pPr>
        <w:suppressAutoHyphens/>
        <w:spacing w:line="276" w:lineRule="auto"/>
        <w:jc w:val="both"/>
        <w:rPr>
          <w:rFonts w:ascii="Arial" w:hAnsi="Arial" w:cs="Arial"/>
          <w:b/>
          <w:sz w:val="22"/>
          <w:szCs w:val="22"/>
        </w:rPr>
      </w:pPr>
    </w:p>
    <w:p w14:paraId="73C62AAB" w14:textId="77777777" w:rsidR="0055198F"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Municipal do domicílio ou sede, mediante apresentação de certidão emitida pela Secretaria competente do Município;</w:t>
      </w:r>
    </w:p>
    <w:p w14:paraId="145FEA0B" w14:textId="77777777" w:rsidR="0055198F" w:rsidRDefault="0055198F" w:rsidP="0055198F">
      <w:pPr>
        <w:suppressAutoHyphens/>
        <w:spacing w:line="276" w:lineRule="auto"/>
        <w:jc w:val="both"/>
        <w:rPr>
          <w:rFonts w:ascii="Arial" w:hAnsi="Arial" w:cs="Arial"/>
          <w:b/>
          <w:sz w:val="22"/>
          <w:szCs w:val="22"/>
        </w:rPr>
      </w:pPr>
    </w:p>
    <w:p w14:paraId="3EA26EA7" w14:textId="77777777" w:rsidR="0055198F"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Estadual, mediante apresentação de certidão emitida pelo órgão competente do estado;</w:t>
      </w:r>
    </w:p>
    <w:p w14:paraId="787BE185" w14:textId="77777777" w:rsidR="0055198F" w:rsidRDefault="0055198F" w:rsidP="0055198F">
      <w:pPr>
        <w:suppressAutoHyphens/>
        <w:spacing w:line="276" w:lineRule="auto"/>
        <w:jc w:val="both"/>
        <w:rPr>
          <w:rFonts w:ascii="Arial" w:hAnsi="Arial" w:cs="Arial"/>
          <w:b/>
          <w:sz w:val="22"/>
          <w:szCs w:val="22"/>
        </w:rPr>
      </w:pPr>
    </w:p>
    <w:p w14:paraId="438797E3" w14:textId="77777777" w:rsidR="0055198F"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43DAC0F2" w14:textId="77777777" w:rsidR="0055198F" w:rsidRDefault="0055198F" w:rsidP="0055198F">
      <w:pPr>
        <w:suppressAutoHyphens/>
        <w:spacing w:line="276" w:lineRule="auto"/>
        <w:jc w:val="both"/>
        <w:rPr>
          <w:rFonts w:ascii="Arial" w:hAnsi="Arial" w:cs="Arial"/>
          <w:b/>
          <w:sz w:val="22"/>
          <w:szCs w:val="22"/>
        </w:rPr>
      </w:pPr>
    </w:p>
    <w:p w14:paraId="3A28E9D1" w14:textId="77777777" w:rsidR="0055198F"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Pr>
          <w:rFonts w:ascii="Arial" w:hAnsi="Arial" w:cs="Arial"/>
          <w:sz w:val="22"/>
          <w:szCs w:val="22"/>
        </w:rPr>
        <w:t>Prova de regularidade relativa ao Fundo de Garantia por Tempo de Serviço (FGTS), demonstrando situação regular no cumprimento dos encargos sociais instituídos por lei;</w:t>
      </w:r>
    </w:p>
    <w:p w14:paraId="4E9ED1F7" w14:textId="77777777" w:rsidR="0055198F" w:rsidRDefault="0055198F" w:rsidP="0055198F">
      <w:pPr>
        <w:suppressAutoHyphens/>
        <w:spacing w:line="276" w:lineRule="auto"/>
        <w:jc w:val="both"/>
        <w:rPr>
          <w:rFonts w:ascii="Arial" w:hAnsi="Arial" w:cs="Arial"/>
          <w:b/>
          <w:sz w:val="22"/>
          <w:szCs w:val="22"/>
        </w:rPr>
      </w:pPr>
    </w:p>
    <w:p w14:paraId="24FDB456" w14:textId="3DE9BECE" w:rsidR="00990ACE" w:rsidRPr="00A47F78" w:rsidRDefault="0055198F" w:rsidP="00966136">
      <w:pPr>
        <w:pStyle w:val="PargrafodaLista"/>
        <w:numPr>
          <w:ilvl w:val="2"/>
          <w:numId w:val="20"/>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Pr>
          <w:rFonts w:ascii="Arial" w:hAnsi="Arial" w:cs="Arial"/>
          <w:color w:val="auto"/>
          <w:sz w:val="22"/>
          <w:szCs w:val="22"/>
        </w:rPr>
        <w:t>Prova de inexistência de débitos inadimplidos perante a Justiça do Trabalho, mediante a apresentação de certidão negativa, nos termos do Título VII-A da CLT, aprovada pelo Decreto-Lei nº 5.452, de 1º de maio de 1943 – CNDT.</w:t>
      </w:r>
    </w:p>
    <w:p w14:paraId="33FC11CC" w14:textId="77777777" w:rsidR="00990ACE" w:rsidRPr="00A47F78" w:rsidRDefault="00990ACE" w:rsidP="00A47F78">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p>
    <w:p w14:paraId="68438EAE" w14:textId="77777777" w:rsidR="005412E9" w:rsidRPr="00A47F78" w:rsidRDefault="005412E9" w:rsidP="00966136">
      <w:pPr>
        <w:pStyle w:val="PargrafodaLista"/>
        <w:numPr>
          <w:ilvl w:val="0"/>
          <w:numId w:val="20"/>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OBRIGAÇÃO DAS PARTES:</w:t>
      </w:r>
    </w:p>
    <w:p w14:paraId="02C5A5AC" w14:textId="77777777" w:rsidR="000334F9" w:rsidRPr="00A47F78" w:rsidRDefault="000334F9" w:rsidP="00A47F78">
      <w:pPr>
        <w:pStyle w:val="PargrafodaLista"/>
        <w:spacing w:line="276" w:lineRule="auto"/>
        <w:ind w:left="0"/>
        <w:jc w:val="both"/>
        <w:rPr>
          <w:rFonts w:ascii="Arial" w:hAnsi="Arial" w:cs="Arial"/>
          <w:b/>
          <w:sz w:val="22"/>
          <w:szCs w:val="22"/>
        </w:rPr>
      </w:pPr>
    </w:p>
    <w:p w14:paraId="73715FA5" w14:textId="21172BE3" w:rsidR="000334F9" w:rsidRDefault="000334F9" w:rsidP="00966136">
      <w:pPr>
        <w:pStyle w:val="PargrafodaLista"/>
        <w:numPr>
          <w:ilvl w:val="1"/>
          <w:numId w:val="20"/>
        </w:numPr>
        <w:spacing w:line="276" w:lineRule="auto"/>
        <w:jc w:val="both"/>
        <w:rPr>
          <w:rFonts w:ascii="Arial" w:hAnsi="Arial" w:cs="Arial"/>
          <w:b/>
          <w:sz w:val="22"/>
          <w:szCs w:val="22"/>
        </w:rPr>
      </w:pPr>
      <w:r w:rsidRPr="00A47F78">
        <w:rPr>
          <w:rFonts w:ascii="Arial" w:hAnsi="Arial" w:cs="Arial"/>
          <w:b/>
          <w:sz w:val="22"/>
          <w:szCs w:val="22"/>
        </w:rPr>
        <w:t>Obrigações da Contratada:</w:t>
      </w:r>
    </w:p>
    <w:p w14:paraId="10FB5F8F" w14:textId="77777777" w:rsidR="00AE7A6E" w:rsidRDefault="00AE7A6E" w:rsidP="00AE7A6E">
      <w:pPr>
        <w:pStyle w:val="PargrafodaLista"/>
        <w:spacing w:line="276" w:lineRule="auto"/>
        <w:ind w:left="0"/>
        <w:jc w:val="both"/>
        <w:rPr>
          <w:rFonts w:ascii="Arial" w:hAnsi="Arial" w:cs="Arial"/>
          <w:b/>
          <w:sz w:val="22"/>
          <w:szCs w:val="22"/>
        </w:rPr>
      </w:pPr>
    </w:p>
    <w:p w14:paraId="45DAC789" w14:textId="168DBE5A" w:rsidR="000334F9" w:rsidRPr="00AE7A6E" w:rsidRDefault="000334F9" w:rsidP="00AE7A6E">
      <w:pPr>
        <w:pStyle w:val="PargrafodaLista"/>
        <w:numPr>
          <w:ilvl w:val="2"/>
          <w:numId w:val="22"/>
        </w:numPr>
        <w:spacing w:line="276" w:lineRule="auto"/>
        <w:jc w:val="both"/>
        <w:rPr>
          <w:rFonts w:ascii="Arial" w:hAnsi="Arial" w:cs="Arial"/>
          <w:b/>
          <w:sz w:val="22"/>
          <w:szCs w:val="22"/>
        </w:rPr>
      </w:pPr>
      <w:bookmarkStart w:id="0" w:name="_Hlk1374973"/>
      <w:r w:rsidRPr="00AE7A6E">
        <w:rPr>
          <w:rFonts w:ascii="Arial" w:hAnsi="Arial" w:cs="Arial"/>
          <w:sz w:val="22"/>
          <w:szCs w:val="22"/>
        </w:rPr>
        <w:t>Tomar todas as providências necessárias ao fiel cumprimento do Contrato</w:t>
      </w:r>
      <w:bookmarkEnd w:id="0"/>
      <w:r w:rsidRPr="00AE7A6E">
        <w:rPr>
          <w:rFonts w:ascii="Arial" w:hAnsi="Arial" w:cs="Arial"/>
          <w:sz w:val="22"/>
          <w:szCs w:val="22"/>
        </w:rPr>
        <w:t>;</w:t>
      </w:r>
    </w:p>
    <w:p w14:paraId="7525AC15" w14:textId="77777777" w:rsidR="00EA0EEB" w:rsidRPr="00A47F78" w:rsidRDefault="00EA0EEB" w:rsidP="00A47F78">
      <w:pPr>
        <w:pStyle w:val="PargrafodaLista"/>
        <w:spacing w:line="276" w:lineRule="auto"/>
        <w:ind w:left="567"/>
        <w:jc w:val="both"/>
        <w:rPr>
          <w:rFonts w:ascii="Arial" w:hAnsi="Arial" w:cs="Arial"/>
          <w:b/>
          <w:sz w:val="22"/>
          <w:szCs w:val="22"/>
        </w:rPr>
      </w:pPr>
    </w:p>
    <w:p w14:paraId="41478F40" w14:textId="59E13793" w:rsidR="00EA0EEB" w:rsidRPr="00AE7A6E" w:rsidRDefault="00EA0EEB" w:rsidP="00AE7A6E">
      <w:pPr>
        <w:pStyle w:val="PargrafodaLista"/>
        <w:numPr>
          <w:ilvl w:val="2"/>
          <w:numId w:val="22"/>
        </w:numPr>
        <w:spacing w:line="276" w:lineRule="auto"/>
        <w:jc w:val="both"/>
        <w:rPr>
          <w:rFonts w:ascii="Arial" w:hAnsi="Arial" w:cs="Arial"/>
          <w:b/>
          <w:sz w:val="22"/>
          <w:szCs w:val="22"/>
        </w:rPr>
      </w:pPr>
      <w:bookmarkStart w:id="1" w:name="_Hlk1374989"/>
      <w:r w:rsidRPr="00AE7A6E">
        <w:rPr>
          <w:rFonts w:ascii="Arial" w:hAnsi="Arial" w:cs="Arial"/>
          <w:sz w:val="22"/>
          <w:szCs w:val="22"/>
        </w:rPr>
        <w:t>Prestar todos os esclarecimentos que lhe forem solicitados pela C</w:t>
      </w:r>
      <w:r w:rsidRPr="00AE7A6E">
        <w:rPr>
          <w:rFonts w:ascii="Arial" w:hAnsi="Arial" w:cs="Arial"/>
          <w:bCs/>
          <w:sz w:val="22"/>
          <w:szCs w:val="22"/>
        </w:rPr>
        <w:t>ontratante</w:t>
      </w:r>
      <w:r w:rsidRPr="00AE7A6E">
        <w:rPr>
          <w:rFonts w:ascii="Arial" w:hAnsi="Arial" w:cs="Arial"/>
          <w:sz w:val="22"/>
          <w:szCs w:val="22"/>
        </w:rPr>
        <w:t>, atendendo prontamente a quaisquer reclamações</w:t>
      </w:r>
      <w:bookmarkEnd w:id="1"/>
      <w:r w:rsidRPr="00AE7A6E">
        <w:rPr>
          <w:rFonts w:ascii="Arial" w:hAnsi="Arial" w:cs="Arial"/>
          <w:sz w:val="22"/>
          <w:szCs w:val="22"/>
        </w:rPr>
        <w:t>;</w:t>
      </w:r>
    </w:p>
    <w:p w14:paraId="714F5A32" w14:textId="77777777" w:rsidR="004A615D" w:rsidRPr="00A47F78" w:rsidRDefault="004A615D" w:rsidP="00A47F78">
      <w:pPr>
        <w:pStyle w:val="PargrafodaLista"/>
        <w:spacing w:line="276" w:lineRule="auto"/>
        <w:ind w:left="567"/>
        <w:jc w:val="both"/>
        <w:rPr>
          <w:rFonts w:ascii="Arial" w:hAnsi="Arial" w:cs="Arial"/>
          <w:b/>
          <w:sz w:val="22"/>
          <w:szCs w:val="22"/>
        </w:rPr>
      </w:pPr>
    </w:p>
    <w:p w14:paraId="0C44291A" w14:textId="77777777" w:rsidR="000334F9"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Executar os serviços conforme especificações do Termo de Referência e de sua proposta, com os recursos necessários ao perfeito cumprimento das cláusulas contratuais</w:t>
      </w:r>
      <w:r w:rsidR="004A615D" w:rsidRPr="00A47F78">
        <w:rPr>
          <w:rFonts w:ascii="Arial" w:hAnsi="Arial" w:cs="Arial"/>
          <w:sz w:val="22"/>
          <w:szCs w:val="22"/>
        </w:rPr>
        <w:t>;</w:t>
      </w:r>
    </w:p>
    <w:p w14:paraId="2DE98484" w14:textId="77777777" w:rsidR="00EA0EEB" w:rsidRPr="00A47F78" w:rsidRDefault="00EA0EEB" w:rsidP="00A47F78">
      <w:pPr>
        <w:pStyle w:val="PargrafodaLista"/>
        <w:spacing w:line="276" w:lineRule="auto"/>
        <w:jc w:val="both"/>
        <w:rPr>
          <w:rFonts w:ascii="Arial" w:hAnsi="Arial" w:cs="Arial"/>
          <w:b/>
          <w:sz w:val="22"/>
          <w:szCs w:val="22"/>
        </w:rPr>
      </w:pPr>
    </w:p>
    <w:p w14:paraId="728D8D06" w14:textId="77777777" w:rsidR="00EA0EEB"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Fornecer os materiais e equipamentos, ferramentas e utensílios necessários, na qualidade e quantidade especificadas, nos termos de sua proposta;</w:t>
      </w:r>
    </w:p>
    <w:p w14:paraId="3B680D8D" w14:textId="77777777" w:rsidR="004A615D" w:rsidRPr="00A47F78" w:rsidRDefault="004A615D" w:rsidP="00A47F78">
      <w:pPr>
        <w:spacing w:line="276" w:lineRule="auto"/>
        <w:jc w:val="both"/>
        <w:rPr>
          <w:rFonts w:ascii="Arial" w:hAnsi="Arial" w:cs="Arial"/>
          <w:b/>
          <w:sz w:val="22"/>
          <w:szCs w:val="22"/>
        </w:rPr>
      </w:pPr>
    </w:p>
    <w:p w14:paraId="21DCA321" w14:textId="77777777" w:rsidR="00EA0EEB" w:rsidRPr="00A47F78" w:rsidRDefault="00EA0EEB"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a responsabilidade civil por todos e quaisquer danos materiais e morais causados pela ação ou omissão de seus empregados, trabalhadores, prepostos ou representantes</w:t>
      </w:r>
      <w:r w:rsidR="003A4028" w:rsidRPr="00A47F78">
        <w:rPr>
          <w:rFonts w:ascii="Arial" w:hAnsi="Arial" w:cs="Arial"/>
          <w:sz w:val="22"/>
          <w:szCs w:val="22"/>
        </w:rPr>
        <w:t>, dolosa ou culposamente, ao Município ou a terceiros;</w:t>
      </w:r>
    </w:p>
    <w:p w14:paraId="286AF8B7" w14:textId="77777777" w:rsidR="00627A4C" w:rsidRPr="00A47F78" w:rsidRDefault="00627A4C" w:rsidP="00A47F78">
      <w:pPr>
        <w:spacing w:line="276" w:lineRule="auto"/>
        <w:jc w:val="both"/>
        <w:rPr>
          <w:rFonts w:ascii="Arial" w:hAnsi="Arial" w:cs="Arial"/>
          <w:b/>
          <w:sz w:val="22"/>
          <w:szCs w:val="22"/>
        </w:rPr>
      </w:pPr>
    </w:p>
    <w:p w14:paraId="2AD44226"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Utilizar empregados habilitados e com conhecimentos dos serviços a serem executados, de conformidade com as normas e determinações em vigor;</w:t>
      </w:r>
    </w:p>
    <w:p w14:paraId="538356F6" w14:textId="77777777" w:rsidR="00627A4C" w:rsidRPr="00A47F78" w:rsidRDefault="00627A4C" w:rsidP="00A47F78">
      <w:pPr>
        <w:spacing w:line="276" w:lineRule="auto"/>
        <w:jc w:val="both"/>
        <w:rPr>
          <w:rFonts w:ascii="Arial" w:hAnsi="Arial" w:cs="Arial"/>
          <w:b/>
          <w:sz w:val="22"/>
          <w:szCs w:val="22"/>
        </w:rPr>
      </w:pPr>
    </w:p>
    <w:p w14:paraId="70ABFAE6"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7276FCC9" w14:textId="77777777" w:rsidR="00627A4C" w:rsidRPr="001F30B4" w:rsidRDefault="00627A4C" w:rsidP="001F30B4">
      <w:pPr>
        <w:spacing w:line="276" w:lineRule="auto"/>
        <w:jc w:val="both"/>
        <w:rPr>
          <w:rFonts w:ascii="Arial" w:hAnsi="Arial" w:cs="Arial"/>
          <w:b/>
          <w:sz w:val="22"/>
          <w:szCs w:val="22"/>
        </w:rPr>
      </w:pPr>
    </w:p>
    <w:p w14:paraId="59CC95F1" w14:textId="77777777" w:rsidR="00627A4C" w:rsidRPr="00A47F78" w:rsidRDefault="00627A4C"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Relata</w:t>
      </w:r>
      <w:r w:rsidR="00BB5148" w:rsidRPr="00A47F78">
        <w:rPr>
          <w:rFonts w:ascii="Arial" w:hAnsi="Arial" w:cs="Arial"/>
          <w:sz w:val="22"/>
          <w:szCs w:val="22"/>
        </w:rPr>
        <w:t>r</w:t>
      </w:r>
      <w:r w:rsidRPr="00A47F78">
        <w:rPr>
          <w:rFonts w:ascii="Arial" w:hAnsi="Arial" w:cs="Arial"/>
          <w:sz w:val="22"/>
          <w:szCs w:val="22"/>
        </w:rPr>
        <w:t xml:space="preserve"> à Contratante toda e qualquer irregularidade verificada no decorrer da prestação dos serviços;</w:t>
      </w:r>
    </w:p>
    <w:p w14:paraId="18A1202F" w14:textId="77777777" w:rsidR="000D1E90" w:rsidRPr="00A47F78" w:rsidRDefault="000D1E90" w:rsidP="00A47F78">
      <w:pPr>
        <w:pStyle w:val="PargrafodaLista"/>
        <w:spacing w:line="276" w:lineRule="auto"/>
        <w:jc w:val="both"/>
        <w:rPr>
          <w:rFonts w:ascii="Arial" w:hAnsi="Arial" w:cs="Arial"/>
          <w:b/>
          <w:sz w:val="22"/>
          <w:szCs w:val="22"/>
        </w:rPr>
      </w:pPr>
    </w:p>
    <w:p w14:paraId="785C788C" w14:textId="77777777" w:rsidR="000D1E90" w:rsidRPr="00A47F78" w:rsidRDefault="000D1E90" w:rsidP="00AE7A6E">
      <w:pPr>
        <w:pStyle w:val="PargrafodaLista"/>
        <w:numPr>
          <w:ilvl w:val="2"/>
          <w:numId w:val="22"/>
        </w:numPr>
        <w:spacing w:line="276" w:lineRule="auto"/>
        <w:jc w:val="both"/>
        <w:rPr>
          <w:rFonts w:ascii="Arial" w:hAnsi="Arial" w:cs="Arial"/>
          <w:b/>
          <w:sz w:val="22"/>
          <w:szCs w:val="22"/>
        </w:rPr>
      </w:pPr>
      <w:bookmarkStart w:id="2" w:name="_Hlk1375465"/>
      <w:r w:rsidRPr="00A47F78">
        <w:rPr>
          <w:rFonts w:ascii="Arial" w:hAnsi="Arial" w:cs="Arial"/>
          <w:sz w:val="22"/>
          <w:szCs w:val="22"/>
        </w:rPr>
        <w:t xml:space="preserve">Não permitir a utilização do trabalho noturno, perigoso ou insalubre a menores de dezoito anos e de qualquer trabalho a menores de dezesseis anos, salvo na condição de aprendiz, a partir de quatorze anos, nos termos do art. 7º, </w:t>
      </w:r>
      <w:r w:rsidRPr="00A47F78">
        <w:rPr>
          <w:rFonts w:ascii="Arial" w:hAnsi="Arial" w:cs="Arial"/>
          <w:sz w:val="22"/>
          <w:szCs w:val="22"/>
          <w:shd w:val="clear" w:color="auto" w:fill="FFFFFF"/>
        </w:rPr>
        <w:t>XXXIII </w:t>
      </w:r>
      <w:r w:rsidRPr="00A47F78">
        <w:rPr>
          <w:rFonts w:ascii="Arial" w:hAnsi="Arial" w:cs="Arial"/>
          <w:sz w:val="22"/>
          <w:szCs w:val="22"/>
        </w:rPr>
        <w:t>da Constituição Federal</w:t>
      </w:r>
      <w:bookmarkEnd w:id="2"/>
      <w:r w:rsidRPr="00A47F78">
        <w:rPr>
          <w:rFonts w:ascii="Arial" w:hAnsi="Arial" w:cs="Arial"/>
          <w:sz w:val="22"/>
          <w:szCs w:val="22"/>
        </w:rPr>
        <w:t>;</w:t>
      </w:r>
    </w:p>
    <w:p w14:paraId="0E898C06" w14:textId="77777777" w:rsidR="00627A4C" w:rsidRPr="00A47F78" w:rsidRDefault="00627A4C" w:rsidP="00A47F78">
      <w:pPr>
        <w:pStyle w:val="PargrafodaLista"/>
        <w:spacing w:line="276" w:lineRule="auto"/>
        <w:jc w:val="both"/>
        <w:rPr>
          <w:rFonts w:ascii="Arial" w:hAnsi="Arial" w:cs="Arial"/>
          <w:b/>
          <w:sz w:val="22"/>
          <w:szCs w:val="22"/>
        </w:rPr>
      </w:pPr>
    </w:p>
    <w:p w14:paraId="4DCD6AB7" w14:textId="067AC2E0" w:rsidR="00627A4C" w:rsidRPr="001F30B4" w:rsidRDefault="00627A4C" w:rsidP="00AE7A6E">
      <w:pPr>
        <w:pStyle w:val="PargrafodaLista"/>
        <w:numPr>
          <w:ilvl w:val="2"/>
          <w:numId w:val="22"/>
        </w:numPr>
        <w:spacing w:line="276" w:lineRule="auto"/>
        <w:jc w:val="both"/>
        <w:rPr>
          <w:rFonts w:ascii="Arial" w:hAnsi="Arial" w:cs="Arial"/>
          <w:b/>
          <w:sz w:val="22"/>
          <w:szCs w:val="22"/>
        </w:rPr>
      </w:pPr>
      <w:r w:rsidRPr="001F30B4">
        <w:rPr>
          <w:rFonts w:ascii="Arial" w:hAnsi="Arial" w:cs="Arial"/>
          <w:sz w:val="22"/>
          <w:szCs w:val="22"/>
        </w:rPr>
        <w:t>Manter durante toda a vigência do contrato em compatibilidade com as obrigações assumidas, todas as condições de habilitação e qualificação exigidas;</w:t>
      </w:r>
    </w:p>
    <w:p w14:paraId="5C83D295" w14:textId="77777777" w:rsidR="00EA0EEB" w:rsidRPr="00A47F78" w:rsidRDefault="00EA0EEB" w:rsidP="00A47F78">
      <w:pPr>
        <w:pStyle w:val="PargrafodaLista"/>
        <w:spacing w:line="276" w:lineRule="auto"/>
        <w:jc w:val="both"/>
        <w:rPr>
          <w:rFonts w:ascii="Arial" w:hAnsi="Arial" w:cs="Arial"/>
          <w:sz w:val="22"/>
          <w:szCs w:val="22"/>
        </w:rPr>
      </w:pPr>
    </w:p>
    <w:p w14:paraId="483291BE" w14:textId="77777777" w:rsidR="007E665A" w:rsidRPr="00A47F78" w:rsidRDefault="007E665A"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1CD71933" w14:textId="77777777" w:rsidR="007E665A" w:rsidRPr="001F30B4" w:rsidRDefault="007E665A" w:rsidP="001F30B4">
      <w:pPr>
        <w:spacing w:line="276" w:lineRule="auto"/>
        <w:jc w:val="both"/>
        <w:rPr>
          <w:rFonts w:ascii="Arial" w:hAnsi="Arial" w:cs="Arial"/>
          <w:b/>
          <w:sz w:val="22"/>
          <w:szCs w:val="22"/>
        </w:rPr>
      </w:pPr>
    </w:p>
    <w:p w14:paraId="02EE6F1B" w14:textId="77777777" w:rsidR="007E665A" w:rsidRPr="00A47F78" w:rsidRDefault="007E665A" w:rsidP="00AE7A6E">
      <w:pPr>
        <w:pStyle w:val="PargrafodaLista"/>
        <w:numPr>
          <w:ilvl w:val="2"/>
          <w:numId w:val="22"/>
        </w:numPr>
        <w:spacing w:line="276" w:lineRule="auto"/>
        <w:jc w:val="both"/>
        <w:rPr>
          <w:rFonts w:ascii="Arial" w:hAnsi="Arial" w:cs="Arial"/>
          <w:b/>
          <w:sz w:val="22"/>
          <w:szCs w:val="22"/>
        </w:rPr>
      </w:pPr>
      <w:proofErr w:type="spellStart"/>
      <w:r w:rsidRPr="00A47F78">
        <w:rPr>
          <w:rFonts w:ascii="Arial" w:hAnsi="Arial" w:cs="Arial"/>
          <w:sz w:val="22"/>
          <w:szCs w:val="22"/>
        </w:rPr>
        <w:t>Fornecer</w:t>
      </w:r>
      <w:proofErr w:type="spellEnd"/>
      <w:r w:rsidRPr="00A47F78">
        <w:rPr>
          <w:rFonts w:ascii="Arial" w:hAnsi="Arial" w:cs="Arial"/>
          <w:sz w:val="22"/>
          <w:szCs w:val="22"/>
        </w:rPr>
        <w:t xml:space="preserve"> números telefônicos, e-mail e/ou outros meios igualmente eficazes para contato do gestor/fiscal de contrato da Câmara com a </w:t>
      </w:r>
      <w:r w:rsidR="00BB5148" w:rsidRPr="00A47F78">
        <w:rPr>
          <w:rFonts w:ascii="Arial" w:hAnsi="Arial" w:cs="Arial"/>
          <w:bCs/>
          <w:sz w:val="22"/>
          <w:szCs w:val="22"/>
        </w:rPr>
        <w:t>Contratada</w:t>
      </w:r>
      <w:r w:rsidRPr="00A47F78">
        <w:rPr>
          <w:rFonts w:ascii="Arial" w:hAnsi="Arial" w:cs="Arial"/>
          <w:sz w:val="22"/>
          <w:szCs w:val="22"/>
        </w:rPr>
        <w:t>, ainda que fora do horário normal de expediente, sem que isso gere qualquer custo adicional;</w:t>
      </w:r>
    </w:p>
    <w:p w14:paraId="10290D6B" w14:textId="77777777" w:rsidR="007E665A" w:rsidRPr="00A47F78" w:rsidRDefault="007E665A" w:rsidP="00A47F78">
      <w:pPr>
        <w:spacing w:line="276" w:lineRule="auto"/>
        <w:jc w:val="both"/>
        <w:rPr>
          <w:rFonts w:ascii="Arial" w:hAnsi="Arial" w:cs="Arial"/>
          <w:b/>
          <w:sz w:val="22"/>
          <w:szCs w:val="22"/>
        </w:rPr>
      </w:pPr>
    </w:p>
    <w:p w14:paraId="11F4749A" w14:textId="02E7E066" w:rsidR="007E665A" w:rsidRPr="00A47F78" w:rsidRDefault="00BB5148"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w:t>
      </w:r>
      <w:r w:rsidR="00864B9F">
        <w:rPr>
          <w:rFonts w:ascii="Arial" w:hAnsi="Arial" w:cs="Arial"/>
          <w:sz w:val="22"/>
          <w:szCs w:val="22"/>
        </w:rPr>
        <w:t>este Termo</w:t>
      </w:r>
      <w:r w:rsidRPr="00A47F78">
        <w:rPr>
          <w:rFonts w:ascii="Arial" w:hAnsi="Arial" w:cs="Arial"/>
          <w:sz w:val="22"/>
          <w:szCs w:val="22"/>
        </w:rPr>
        <w:t>, exceto quando ocorrer algum dos eventos arrolados nos incisos do §1º do art. 57 da Lei nº 8.666/93.</w:t>
      </w:r>
    </w:p>
    <w:p w14:paraId="6A2A014C" w14:textId="77777777" w:rsidR="007E665A" w:rsidRPr="00A47F78" w:rsidRDefault="007E665A" w:rsidP="00A47F78">
      <w:pPr>
        <w:pStyle w:val="PargrafodaLista"/>
        <w:spacing w:line="276" w:lineRule="auto"/>
        <w:jc w:val="both"/>
        <w:rPr>
          <w:rFonts w:ascii="Arial" w:hAnsi="Arial" w:cs="Arial"/>
          <w:b/>
          <w:sz w:val="22"/>
          <w:szCs w:val="22"/>
        </w:rPr>
      </w:pPr>
    </w:p>
    <w:p w14:paraId="6880BA24" w14:textId="77777777" w:rsidR="007E665A" w:rsidRPr="00A47F78" w:rsidRDefault="007E665A" w:rsidP="00AE7A6E">
      <w:pPr>
        <w:pStyle w:val="PargrafodaLista"/>
        <w:numPr>
          <w:ilvl w:val="1"/>
          <w:numId w:val="22"/>
        </w:numPr>
        <w:spacing w:line="276" w:lineRule="auto"/>
        <w:jc w:val="both"/>
        <w:rPr>
          <w:rFonts w:ascii="Arial" w:hAnsi="Arial" w:cs="Arial"/>
          <w:b/>
          <w:sz w:val="22"/>
          <w:szCs w:val="22"/>
        </w:rPr>
      </w:pPr>
      <w:r w:rsidRPr="00A47F78">
        <w:rPr>
          <w:rFonts w:ascii="Arial" w:hAnsi="Arial" w:cs="Arial"/>
          <w:b/>
          <w:sz w:val="22"/>
          <w:szCs w:val="22"/>
        </w:rPr>
        <w:t>Obrigações da Contratante:</w:t>
      </w:r>
    </w:p>
    <w:p w14:paraId="2D71E8BF" w14:textId="77777777" w:rsidR="009B0482" w:rsidRPr="00A47F78" w:rsidRDefault="009B0482" w:rsidP="00A47F78">
      <w:pPr>
        <w:pStyle w:val="PargrafodaLista"/>
        <w:spacing w:line="276" w:lineRule="auto"/>
        <w:ind w:left="0"/>
        <w:jc w:val="both"/>
        <w:rPr>
          <w:rFonts w:ascii="Arial" w:hAnsi="Arial" w:cs="Arial"/>
          <w:b/>
          <w:sz w:val="22"/>
          <w:szCs w:val="22"/>
        </w:rPr>
      </w:pPr>
    </w:p>
    <w:p w14:paraId="05FAAFEC" w14:textId="77777777" w:rsidR="007E665A"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Proporcionar todas as condições para que a Contratada possa desempenhar seus serviços de acordo com as determinações d</w:t>
      </w:r>
      <w:r w:rsidR="00990ACE" w:rsidRPr="00A47F78">
        <w:rPr>
          <w:rFonts w:ascii="Arial" w:hAnsi="Arial" w:cs="Arial"/>
          <w:sz w:val="22"/>
          <w:szCs w:val="22"/>
        </w:rPr>
        <w:t>este Termo e do</w:t>
      </w:r>
      <w:r w:rsidRPr="00A47F78">
        <w:rPr>
          <w:rFonts w:ascii="Arial" w:hAnsi="Arial" w:cs="Arial"/>
          <w:sz w:val="22"/>
          <w:szCs w:val="22"/>
        </w:rPr>
        <w:t xml:space="preserve"> Contrato;</w:t>
      </w:r>
    </w:p>
    <w:p w14:paraId="7D3B9D9D" w14:textId="77777777" w:rsidR="009B0482" w:rsidRPr="00A47F78" w:rsidRDefault="009B0482" w:rsidP="00A47F78">
      <w:pPr>
        <w:pStyle w:val="PargrafodaLista"/>
        <w:spacing w:line="276" w:lineRule="auto"/>
        <w:ind w:left="567"/>
        <w:jc w:val="both"/>
        <w:rPr>
          <w:rFonts w:ascii="Arial" w:hAnsi="Arial" w:cs="Arial"/>
          <w:b/>
          <w:sz w:val="22"/>
          <w:szCs w:val="22"/>
        </w:rPr>
      </w:pPr>
    </w:p>
    <w:p w14:paraId="731A88AB"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Exigir o cumprimento de todas as obrigações assumidas pela Contratada, de acordo com as cláusulas contratuais e os termos de sua proposta;</w:t>
      </w:r>
    </w:p>
    <w:p w14:paraId="5BF9F30B" w14:textId="77777777" w:rsidR="009B0482" w:rsidRPr="00A47F78" w:rsidRDefault="009B0482" w:rsidP="00A47F78">
      <w:pPr>
        <w:pStyle w:val="PargrafodaLista"/>
        <w:spacing w:line="276" w:lineRule="auto"/>
        <w:jc w:val="both"/>
        <w:rPr>
          <w:rFonts w:ascii="Arial" w:hAnsi="Arial" w:cs="Arial"/>
          <w:b/>
          <w:sz w:val="22"/>
          <w:szCs w:val="22"/>
        </w:rPr>
      </w:pPr>
    </w:p>
    <w:p w14:paraId="1EEDCEA1"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41CC3F7" w14:textId="77777777" w:rsidR="00F22252" w:rsidRPr="00A47F78" w:rsidRDefault="00F22252" w:rsidP="00A47F78">
      <w:pPr>
        <w:pStyle w:val="PargrafodaLista"/>
        <w:spacing w:line="276" w:lineRule="auto"/>
        <w:jc w:val="both"/>
        <w:rPr>
          <w:rFonts w:ascii="Arial" w:hAnsi="Arial" w:cs="Arial"/>
          <w:b/>
          <w:sz w:val="22"/>
          <w:szCs w:val="22"/>
        </w:rPr>
      </w:pPr>
    </w:p>
    <w:p w14:paraId="7E96AD86" w14:textId="77777777" w:rsidR="00F2225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Notificar a Contratada por escrito da ocorrência de eventuais imperfeições no curso da execução dos serviços, fixando prazo para a sua correção;</w:t>
      </w:r>
    </w:p>
    <w:p w14:paraId="758BE2DD" w14:textId="77777777" w:rsidR="009B0482" w:rsidRPr="00A47F78" w:rsidRDefault="009B0482" w:rsidP="00A47F78">
      <w:pPr>
        <w:spacing w:line="276" w:lineRule="auto"/>
        <w:jc w:val="both"/>
        <w:rPr>
          <w:rFonts w:ascii="Arial" w:hAnsi="Arial" w:cs="Arial"/>
          <w:b/>
          <w:sz w:val="22"/>
          <w:szCs w:val="22"/>
        </w:rPr>
      </w:pPr>
    </w:p>
    <w:p w14:paraId="128B3BCA"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3" w:name="_Hlk1376006"/>
      <w:r w:rsidRPr="00A47F78">
        <w:rPr>
          <w:rFonts w:ascii="Arial" w:hAnsi="Arial" w:cs="Arial"/>
          <w:sz w:val="22"/>
          <w:szCs w:val="22"/>
        </w:rPr>
        <w:t>Prestar as informações e os esclarecimentos que venham a ser solicitados pelos contratada em relação ao objeto do Contrato</w:t>
      </w:r>
      <w:bookmarkEnd w:id="3"/>
      <w:r w:rsidRPr="00A47F78">
        <w:rPr>
          <w:rFonts w:ascii="Arial" w:hAnsi="Arial" w:cs="Arial"/>
          <w:sz w:val="22"/>
          <w:szCs w:val="22"/>
        </w:rPr>
        <w:t>;</w:t>
      </w:r>
    </w:p>
    <w:p w14:paraId="02815F78" w14:textId="77777777" w:rsidR="009B0482" w:rsidRPr="00A47F78" w:rsidRDefault="009B0482" w:rsidP="00A47F78">
      <w:pPr>
        <w:pStyle w:val="PargrafodaLista"/>
        <w:spacing w:line="276" w:lineRule="auto"/>
        <w:jc w:val="both"/>
        <w:rPr>
          <w:rFonts w:ascii="Arial" w:hAnsi="Arial" w:cs="Arial"/>
          <w:b/>
          <w:sz w:val="22"/>
          <w:szCs w:val="22"/>
        </w:rPr>
      </w:pPr>
    </w:p>
    <w:p w14:paraId="38384314"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4" w:name="_Hlk1376044"/>
      <w:r w:rsidRPr="00A47F78">
        <w:rPr>
          <w:rFonts w:ascii="Arial" w:hAnsi="Arial" w:cs="Arial"/>
          <w:sz w:val="22"/>
          <w:szCs w:val="22"/>
        </w:rPr>
        <w:t xml:space="preserve">Acompanhar e fiscalizar a execução do contrato, o que não fará cessar ou diminuir a responsabilidade da </w:t>
      </w:r>
      <w:r w:rsidRPr="00A47F78">
        <w:rPr>
          <w:rFonts w:ascii="Arial" w:hAnsi="Arial" w:cs="Arial"/>
          <w:bCs/>
          <w:sz w:val="22"/>
          <w:szCs w:val="22"/>
        </w:rPr>
        <w:t>contratada</w:t>
      </w:r>
      <w:r w:rsidRPr="00A47F78">
        <w:rPr>
          <w:rFonts w:ascii="Arial" w:hAnsi="Arial" w:cs="Arial"/>
          <w:sz w:val="22"/>
          <w:szCs w:val="22"/>
        </w:rPr>
        <w:t xml:space="preserve"> pelo perfeito cumprimento das obrigações estipuladas, nem por quaisquer danos, inclusive quanto a terceiros, ou por irregularidades constatada</w:t>
      </w:r>
      <w:bookmarkEnd w:id="4"/>
    </w:p>
    <w:p w14:paraId="617230DB" w14:textId="77777777" w:rsidR="009B0482" w:rsidRPr="00A47F78" w:rsidRDefault="009B0482" w:rsidP="00A47F78">
      <w:pPr>
        <w:pStyle w:val="PargrafodaLista"/>
        <w:spacing w:line="276" w:lineRule="auto"/>
        <w:jc w:val="both"/>
        <w:rPr>
          <w:rFonts w:ascii="Arial" w:hAnsi="Arial" w:cs="Arial"/>
          <w:b/>
          <w:sz w:val="22"/>
          <w:szCs w:val="22"/>
        </w:rPr>
      </w:pPr>
    </w:p>
    <w:p w14:paraId="74C92330" w14:textId="77777777" w:rsidR="009B0482"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Pagar à Contratada o valor resultante da prestação do serviço, na forma do contrato;</w:t>
      </w:r>
    </w:p>
    <w:p w14:paraId="6357DC46" w14:textId="77777777" w:rsidR="009B0482" w:rsidRPr="00A47F78" w:rsidRDefault="009B0482" w:rsidP="00A47F78">
      <w:pPr>
        <w:pStyle w:val="PargrafodaLista"/>
        <w:spacing w:line="276" w:lineRule="auto"/>
        <w:jc w:val="both"/>
        <w:rPr>
          <w:rFonts w:ascii="Arial" w:hAnsi="Arial" w:cs="Arial"/>
          <w:b/>
          <w:sz w:val="22"/>
          <w:szCs w:val="22"/>
        </w:rPr>
      </w:pPr>
    </w:p>
    <w:p w14:paraId="3CAA62BD" w14:textId="77777777" w:rsidR="009B0482" w:rsidRPr="00A47F78" w:rsidRDefault="009B0482" w:rsidP="00AE7A6E">
      <w:pPr>
        <w:pStyle w:val="PargrafodaLista"/>
        <w:numPr>
          <w:ilvl w:val="2"/>
          <w:numId w:val="22"/>
        </w:numPr>
        <w:spacing w:line="276" w:lineRule="auto"/>
        <w:jc w:val="both"/>
        <w:rPr>
          <w:rFonts w:ascii="Arial" w:hAnsi="Arial" w:cs="Arial"/>
          <w:b/>
          <w:sz w:val="22"/>
          <w:szCs w:val="22"/>
        </w:rPr>
      </w:pPr>
      <w:bookmarkStart w:id="5" w:name="_Hlk1376078"/>
      <w:r w:rsidRPr="00A47F78">
        <w:rPr>
          <w:rFonts w:ascii="Arial" w:hAnsi="Arial" w:cs="Arial"/>
          <w:sz w:val="22"/>
          <w:szCs w:val="22"/>
        </w:rPr>
        <w:t>Proporcionar acesso e movimentação do pessoal contratado às suas instalações</w:t>
      </w:r>
      <w:bookmarkEnd w:id="5"/>
      <w:r w:rsidRPr="00A47F78">
        <w:rPr>
          <w:rFonts w:ascii="Arial" w:hAnsi="Arial" w:cs="Arial"/>
          <w:sz w:val="22"/>
          <w:szCs w:val="22"/>
        </w:rPr>
        <w:t>;</w:t>
      </w:r>
    </w:p>
    <w:p w14:paraId="6F9AC96B" w14:textId="77777777" w:rsidR="009B0482" w:rsidRPr="00A47F78" w:rsidRDefault="009B0482" w:rsidP="00A47F78">
      <w:pPr>
        <w:pStyle w:val="PargrafodaLista"/>
        <w:spacing w:line="276" w:lineRule="auto"/>
        <w:jc w:val="both"/>
        <w:rPr>
          <w:rFonts w:ascii="Arial" w:hAnsi="Arial" w:cs="Arial"/>
          <w:b/>
          <w:sz w:val="22"/>
          <w:szCs w:val="22"/>
        </w:rPr>
      </w:pPr>
    </w:p>
    <w:p w14:paraId="202E0921" w14:textId="77777777" w:rsidR="00752A78" w:rsidRPr="00A47F78" w:rsidRDefault="00752A78" w:rsidP="00AE7A6E">
      <w:pPr>
        <w:pStyle w:val="PargrafodaLista"/>
        <w:numPr>
          <w:ilvl w:val="2"/>
          <w:numId w:val="22"/>
        </w:numPr>
        <w:spacing w:line="276" w:lineRule="auto"/>
        <w:jc w:val="both"/>
        <w:rPr>
          <w:rFonts w:ascii="Arial" w:hAnsi="Arial" w:cs="Arial"/>
          <w:b/>
          <w:sz w:val="22"/>
          <w:szCs w:val="22"/>
        </w:rPr>
      </w:pPr>
      <w:bookmarkStart w:id="6" w:name="_Hlk1376094"/>
      <w:r w:rsidRPr="00A47F78">
        <w:rPr>
          <w:rFonts w:ascii="Arial" w:hAnsi="Arial" w:cs="Arial"/>
          <w:sz w:val="22"/>
          <w:szCs w:val="22"/>
        </w:rPr>
        <w:t>Decidir acerca das questões que se apresentarem durante a execução do contrato, se não abordadas no Termo de Referência</w:t>
      </w:r>
      <w:bookmarkEnd w:id="6"/>
      <w:r w:rsidRPr="00A47F78">
        <w:rPr>
          <w:rFonts w:ascii="Arial" w:hAnsi="Arial" w:cs="Arial"/>
          <w:sz w:val="22"/>
          <w:szCs w:val="22"/>
        </w:rPr>
        <w:t>;</w:t>
      </w:r>
    </w:p>
    <w:p w14:paraId="21210930" w14:textId="77777777" w:rsidR="00752A78" w:rsidRPr="00A47F78" w:rsidRDefault="00752A78" w:rsidP="00A47F78">
      <w:pPr>
        <w:pStyle w:val="PargrafodaLista"/>
        <w:spacing w:line="276" w:lineRule="auto"/>
        <w:jc w:val="both"/>
        <w:rPr>
          <w:rFonts w:ascii="Arial" w:hAnsi="Arial" w:cs="Arial"/>
          <w:b/>
          <w:sz w:val="22"/>
          <w:szCs w:val="22"/>
        </w:rPr>
      </w:pPr>
    </w:p>
    <w:p w14:paraId="0B6A33E2" w14:textId="1357417F" w:rsidR="00752A78" w:rsidRPr="00A47F78" w:rsidRDefault="00F22252" w:rsidP="00AE7A6E">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 xml:space="preserve">Zelar para que durante toda a vigência do contrato sejam mantidas, em compatibilidade com as obrigações assumidas pela Contratada, todas as condições de habilitação e qualificação exigidas </w:t>
      </w:r>
      <w:r w:rsidR="00864B9F">
        <w:rPr>
          <w:rFonts w:ascii="Arial" w:hAnsi="Arial" w:cs="Arial"/>
          <w:sz w:val="22"/>
          <w:szCs w:val="22"/>
        </w:rPr>
        <w:t>neste Termo</w:t>
      </w:r>
      <w:r w:rsidR="00752A78" w:rsidRPr="00A47F78">
        <w:rPr>
          <w:rFonts w:ascii="Arial" w:hAnsi="Arial" w:cs="Arial"/>
          <w:sz w:val="22"/>
          <w:szCs w:val="22"/>
        </w:rPr>
        <w:t>;</w:t>
      </w:r>
    </w:p>
    <w:p w14:paraId="0455167C" w14:textId="77777777" w:rsidR="00752A78" w:rsidRPr="00A47F78" w:rsidRDefault="00752A78" w:rsidP="00A47F78">
      <w:pPr>
        <w:pStyle w:val="PargrafodaLista"/>
        <w:spacing w:line="276" w:lineRule="auto"/>
        <w:jc w:val="both"/>
        <w:rPr>
          <w:rFonts w:ascii="Arial" w:hAnsi="Arial" w:cs="Arial"/>
          <w:b/>
          <w:sz w:val="22"/>
          <w:szCs w:val="22"/>
        </w:rPr>
      </w:pPr>
    </w:p>
    <w:p w14:paraId="4F4C3B0F" w14:textId="77777777" w:rsidR="00752A78" w:rsidRPr="00A47F78" w:rsidRDefault="00752A78" w:rsidP="00AE7A6E">
      <w:pPr>
        <w:pStyle w:val="PargrafodaLista"/>
        <w:numPr>
          <w:ilvl w:val="2"/>
          <w:numId w:val="22"/>
        </w:numPr>
        <w:spacing w:line="276" w:lineRule="auto"/>
        <w:jc w:val="both"/>
        <w:rPr>
          <w:rFonts w:ascii="Arial" w:hAnsi="Arial" w:cs="Arial"/>
          <w:b/>
          <w:sz w:val="22"/>
          <w:szCs w:val="22"/>
        </w:rPr>
      </w:pPr>
      <w:bookmarkStart w:id="7" w:name="_Hlk1376122"/>
      <w:r w:rsidRPr="00A47F78">
        <w:rPr>
          <w:rFonts w:ascii="Arial" w:hAnsi="Arial" w:cs="Arial"/>
          <w:sz w:val="22"/>
          <w:szCs w:val="22"/>
        </w:rPr>
        <w:t xml:space="preserve">Aplicar à </w:t>
      </w:r>
      <w:r w:rsidRPr="00A47F78">
        <w:rPr>
          <w:rFonts w:ascii="Arial" w:hAnsi="Arial" w:cs="Arial"/>
          <w:bCs/>
          <w:sz w:val="22"/>
          <w:szCs w:val="22"/>
        </w:rPr>
        <w:t>contratada</w:t>
      </w:r>
      <w:r w:rsidRPr="00A47F78">
        <w:rPr>
          <w:rFonts w:ascii="Arial" w:hAnsi="Arial" w:cs="Arial"/>
          <w:sz w:val="22"/>
          <w:szCs w:val="22"/>
        </w:rPr>
        <w:t xml:space="preserve"> as penalidades contratuais e regulamentares cabíveis</w:t>
      </w:r>
      <w:bookmarkEnd w:id="7"/>
      <w:r w:rsidRPr="00A47F78">
        <w:rPr>
          <w:rFonts w:ascii="Arial" w:hAnsi="Arial" w:cs="Arial"/>
          <w:sz w:val="22"/>
          <w:szCs w:val="22"/>
        </w:rPr>
        <w:t>.</w:t>
      </w:r>
    </w:p>
    <w:p w14:paraId="7AB9AA5F" w14:textId="77777777" w:rsidR="00390403" w:rsidRPr="00A47F78" w:rsidRDefault="00390403" w:rsidP="00A47F78">
      <w:pPr>
        <w:pStyle w:val="PargrafodaLista"/>
        <w:spacing w:line="276" w:lineRule="auto"/>
        <w:ind w:left="0"/>
        <w:jc w:val="both"/>
        <w:rPr>
          <w:rFonts w:ascii="Arial" w:hAnsi="Arial" w:cs="Arial"/>
          <w:b/>
          <w:sz w:val="22"/>
          <w:szCs w:val="22"/>
        </w:rPr>
      </w:pPr>
    </w:p>
    <w:p w14:paraId="3FC9F3B3" w14:textId="77777777" w:rsidR="003A69D1" w:rsidRPr="00A47F78"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SANÇÕES APLICÁVEIS:</w:t>
      </w:r>
    </w:p>
    <w:p w14:paraId="4196F72A" w14:textId="77777777" w:rsidR="003A69D1" w:rsidRPr="00A47F78" w:rsidRDefault="003A69D1" w:rsidP="00A47F78">
      <w:pPr>
        <w:pStyle w:val="PargrafodaLista"/>
        <w:spacing w:line="276" w:lineRule="auto"/>
        <w:ind w:left="0"/>
        <w:jc w:val="both"/>
        <w:rPr>
          <w:rFonts w:ascii="Arial" w:hAnsi="Arial" w:cs="Arial"/>
          <w:b/>
          <w:sz w:val="22"/>
          <w:szCs w:val="22"/>
        </w:rPr>
      </w:pPr>
    </w:p>
    <w:p w14:paraId="04211F5F" w14:textId="4441619C" w:rsidR="00390403" w:rsidRDefault="00BE1CDB" w:rsidP="00BE1CDB">
      <w:pPr>
        <w:pStyle w:val="PargrafodaLista"/>
        <w:numPr>
          <w:ilvl w:val="1"/>
          <w:numId w:val="22"/>
        </w:numPr>
        <w:spacing w:line="276" w:lineRule="auto"/>
        <w:jc w:val="both"/>
        <w:rPr>
          <w:rFonts w:ascii="Arial" w:hAnsi="Arial" w:cs="Arial"/>
          <w:color w:val="auto"/>
          <w:sz w:val="22"/>
          <w:szCs w:val="22"/>
        </w:rPr>
      </w:pPr>
      <w:r>
        <w:rPr>
          <w:rFonts w:ascii="Arial" w:hAnsi="Arial" w:cs="Arial"/>
          <w:color w:val="auto"/>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0654EE42" w14:textId="77777777" w:rsidR="00BE1CDB" w:rsidRPr="00A47F78" w:rsidRDefault="00BE1CDB" w:rsidP="00A47F78">
      <w:pPr>
        <w:pStyle w:val="PargrafodaLista"/>
        <w:spacing w:line="276" w:lineRule="auto"/>
        <w:ind w:left="0"/>
        <w:jc w:val="both"/>
        <w:rPr>
          <w:rFonts w:ascii="Arial" w:hAnsi="Arial" w:cs="Arial"/>
          <w:b/>
          <w:sz w:val="22"/>
          <w:szCs w:val="22"/>
        </w:rPr>
      </w:pPr>
    </w:p>
    <w:p w14:paraId="05BD37DD" w14:textId="77777777" w:rsidR="003A69D1" w:rsidRPr="00A47F78" w:rsidRDefault="003A69D1"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CONDIÇÕES E FORMA DE PAGAMENTO:</w:t>
      </w:r>
    </w:p>
    <w:p w14:paraId="4714BD2D" w14:textId="77777777" w:rsidR="00663D00" w:rsidRPr="00221EFD" w:rsidRDefault="00663D00" w:rsidP="00A47F78">
      <w:pPr>
        <w:pStyle w:val="PargrafodaLista"/>
        <w:spacing w:line="276" w:lineRule="auto"/>
        <w:ind w:left="0"/>
        <w:jc w:val="both"/>
        <w:rPr>
          <w:rFonts w:ascii="Arial" w:hAnsi="Arial" w:cs="Arial"/>
          <w:b/>
          <w:color w:val="auto"/>
          <w:sz w:val="22"/>
          <w:szCs w:val="22"/>
        </w:rPr>
      </w:pPr>
    </w:p>
    <w:p w14:paraId="202A0D5D" w14:textId="77777777" w:rsidR="0039553B" w:rsidRPr="00456158" w:rsidRDefault="0039553B" w:rsidP="0039553B">
      <w:pPr>
        <w:pStyle w:val="PargrafodaLista"/>
        <w:numPr>
          <w:ilvl w:val="1"/>
          <w:numId w:val="22"/>
        </w:numPr>
        <w:spacing w:line="276" w:lineRule="auto"/>
        <w:jc w:val="both"/>
        <w:rPr>
          <w:rFonts w:ascii="Arial" w:hAnsi="Arial" w:cs="Arial"/>
          <w:b/>
          <w:color w:val="auto"/>
          <w:sz w:val="22"/>
          <w:szCs w:val="22"/>
        </w:rPr>
      </w:pPr>
      <w:bookmarkStart w:id="8" w:name="_Hlk1376431"/>
      <w:r w:rsidRPr="00456158">
        <w:rPr>
          <w:rFonts w:ascii="Arial" w:hAnsi="Arial" w:cs="Arial"/>
          <w:color w:val="auto"/>
          <w:sz w:val="22"/>
          <w:szCs w:val="22"/>
        </w:rPr>
        <w:t xml:space="preserve">O pagamento será efetuado </w:t>
      </w:r>
      <w:r w:rsidRPr="00456158">
        <w:rPr>
          <w:rFonts w:ascii="Arial" w:hAnsi="Arial" w:cs="Arial"/>
          <w:b/>
          <w:bCs/>
          <w:i/>
          <w:iCs/>
          <w:color w:val="auto"/>
          <w:sz w:val="22"/>
          <w:szCs w:val="22"/>
        </w:rPr>
        <w:t>de forma antecipada</w:t>
      </w:r>
      <w:r w:rsidRPr="00456158">
        <w:rPr>
          <w:rFonts w:ascii="Arial" w:hAnsi="Arial" w:cs="Arial"/>
          <w:color w:val="auto"/>
          <w:sz w:val="22"/>
          <w:szCs w:val="22"/>
        </w:rPr>
        <w:t xml:space="preserve">, referindo-se aos serviços a serem prestados posteriormente ao pagamento, e se dará no prazo de </w:t>
      </w:r>
      <w:r w:rsidRPr="00456158">
        <w:rPr>
          <w:rFonts w:ascii="Arial" w:hAnsi="Arial" w:cs="Arial"/>
          <w:b/>
          <w:color w:val="auto"/>
          <w:sz w:val="22"/>
          <w:szCs w:val="22"/>
        </w:rPr>
        <w:t>05 (cinco) dias úteis</w:t>
      </w:r>
      <w:r w:rsidRPr="00456158">
        <w:rPr>
          <w:rFonts w:ascii="Arial" w:hAnsi="Arial" w:cs="Arial"/>
          <w:color w:val="auto"/>
          <w:sz w:val="22"/>
          <w:szCs w:val="22"/>
        </w:rPr>
        <w:t>, contados da data do recebimento definitivo, com base na(s) nota(s) fiscal(</w:t>
      </w:r>
      <w:proofErr w:type="spellStart"/>
      <w:r w:rsidRPr="00456158">
        <w:rPr>
          <w:rFonts w:ascii="Arial" w:hAnsi="Arial" w:cs="Arial"/>
          <w:color w:val="auto"/>
          <w:sz w:val="22"/>
          <w:szCs w:val="22"/>
        </w:rPr>
        <w:t>is</w:t>
      </w:r>
      <w:proofErr w:type="spellEnd"/>
      <w:r w:rsidRPr="00456158">
        <w:rPr>
          <w:rFonts w:ascii="Arial" w:hAnsi="Arial" w:cs="Arial"/>
          <w:color w:val="auto"/>
          <w:sz w:val="22"/>
          <w:szCs w:val="22"/>
        </w:rPr>
        <w:t xml:space="preserve">), devidamente conferida(s) e aprovada(s) pela Contratante, por meio de </w:t>
      </w:r>
      <w:r w:rsidRPr="00456158">
        <w:rPr>
          <w:rFonts w:ascii="Arial" w:hAnsi="Arial" w:cs="Arial"/>
          <w:b/>
          <w:bCs/>
          <w:color w:val="auto"/>
          <w:sz w:val="22"/>
          <w:szCs w:val="22"/>
        </w:rPr>
        <w:t>ordem bancária</w:t>
      </w:r>
      <w:r w:rsidRPr="00456158">
        <w:rPr>
          <w:rFonts w:ascii="Arial" w:hAnsi="Arial" w:cs="Arial"/>
          <w:color w:val="auto"/>
          <w:sz w:val="22"/>
          <w:szCs w:val="22"/>
        </w:rPr>
        <w:t xml:space="preserve"> emitida por processamento eletrônico, a crédito do beneficiário em conta bancária a ser indicada pela Contratada em sua proposta, ou mediante apresentação de </w:t>
      </w:r>
      <w:r w:rsidRPr="00456158">
        <w:rPr>
          <w:rFonts w:ascii="Arial" w:hAnsi="Arial" w:cs="Arial"/>
          <w:b/>
          <w:bCs/>
          <w:color w:val="auto"/>
          <w:sz w:val="22"/>
          <w:szCs w:val="22"/>
        </w:rPr>
        <w:t>boleto bancário</w:t>
      </w:r>
      <w:r w:rsidRPr="00456158">
        <w:rPr>
          <w:rFonts w:ascii="Arial" w:hAnsi="Arial" w:cs="Arial"/>
          <w:color w:val="auto"/>
          <w:sz w:val="22"/>
          <w:szCs w:val="22"/>
        </w:rPr>
        <w:t>.</w:t>
      </w:r>
    </w:p>
    <w:p w14:paraId="07D030E7" w14:textId="77777777" w:rsidR="0039553B" w:rsidRPr="00A47F78" w:rsidRDefault="0039553B" w:rsidP="0039553B">
      <w:pPr>
        <w:pStyle w:val="PargrafodaLista"/>
        <w:spacing w:line="276" w:lineRule="auto"/>
        <w:ind w:left="0"/>
        <w:jc w:val="both"/>
        <w:rPr>
          <w:rFonts w:ascii="Arial" w:hAnsi="Arial" w:cs="Arial"/>
          <w:b/>
          <w:sz w:val="22"/>
          <w:szCs w:val="22"/>
        </w:rPr>
      </w:pPr>
    </w:p>
    <w:p w14:paraId="58F0CA62" w14:textId="77777777" w:rsidR="0039553B" w:rsidRPr="00A47F78" w:rsidRDefault="0039553B" w:rsidP="0039553B">
      <w:pPr>
        <w:pStyle w:val="PargrafodaLista"/>
        <w:numPr>
          <w:ilvl w:val="2"/>
          <w:numId w:val="22"/>
        </w:numPr>
        <w:spacing w:line="276" w:lineRule="auto"/>
        <w:jc w:val="both"/>
        <w:rPr>
          <w:rFonts w:ascii="Arial" w:hAnsi="Arial" w:cs="Arial"/>
          <w:b/>
          <w:sz w:val="22"/>
          <w:szCs w:val="22"/>
        </w:rPr>
      </w:pPr>
      <w:r w:rsidRPr="00A47F78">
        <w:rPr>
          <w:rFonts w:ascii="Arial" w:hAnsi="Arial" w:cs="Arial"/>
          <w:sz w:val="22"/>
          <w:szCs w:val="22"/>
        </w:rPr>
        <w:t>Identificadas pela contratante quaisquer divergências entre o boleto bancário e a proposta</w:t>
      </w:r>
      <w:r>
        <w:rPr>
          <w:rFonts w:ascii="Arial" w:hAnsi="Arial" w:cs="Arial"/>
          <w:sz w:val="22"/>
          <w:szCs w:val="22"/>
        </w:rPr>
        <w:t>, caso seja essa a forma de pagamento</w:t>
      </w:r>
      <w:r w:rsidRPr="00A47F78">
        <w:rPr>
          <w:rFonts w:ascii="Arial" w:hAnsi="Arial" w:cs="Arial"/>
          <w:sz w:val="22"/>
          <w:szCs w:val="22"/>
        </w:rPr>
        <w:t>, aquele será devolvido à contratada para que sejam feitas as devidas correções, sendo que o prazo passará a ser contado a partir da reapresentação dos documentos, desde que devidamente sanados os vícios.</w:t>
      </w:r>
    </w:p>
    <w:p w14:paraId="2B116A81" w14:textId="77777777" w:rsidR="001F30B4" w:rsidRPr="00221EFD" w:rsidRDefault="001F30B4" w:rsidP="001F30B4">
      <w:pPr>
        <w:pStyle w:val="PargrafodaLista"/>
        <w:spacing w:line="276" w:lineRule="auto"/>
        <w:ind w:left="0"/>
        <w:jc w:val="both"/>
        <w:rPr>
          <w:rFonts w:ascii="Arial" w:hAnsi="Arial" w:cs="Arial"/>
          <w:b/>
          <w:color w:val="auto"/>
          <w:sz w:val="22"/>
          <w:szCs w:val="22"/>
        </w:rPr>
      </w:pPr>
    </w:p>
    <w:p w14:paraId="502B0913" w14:textId="77777777" w:rsidR="008768EE" w:rsidRPr="00A47F78" w:rsidRDefault="008768EE" w:rsidP="0039553B">
      <w:pPr>
        <w:pStyle w:val="PargrafodaLista"/>
        <w:numPr>
          <w:ilvl w:val="1"/>
          <w:numId w:val="22"/>
        </w:numPr>
        <w:spacing w:line="276" w:lineRule="auto"/>
        <w:jc w:val="both"/>
        <w:rPr>
          <w:rFonts w:ascii="Arial" w:hAnsi="Arial" w:cs="Arial"/>
          <w:b/>
          <w:sz w:val="22"/>
          <w:szCs w:val="22"/>
        </w:rPr>
      </w:pPr>
      <w:r w:rsidRPr="00A47F78">
        <w:rPr>
          <w:rFonts w:ascii="Arial" w:hAnsi="Arial" w:cs="Arial"/>
          <w:sz w:val="22"/>
          <w:szCs w:val="22"/>
        </w:rPr>
        <w:t>A nota fiscal deverá ser emitida sem rasuras, contendo como beneficiário/cliente a Câmara Municipal de Pará de Minas, inscrita no CNPJ/MF sob o nº 20.931.994/0001-77, com a descrição clara do objeto do contrato.</w:t>
      </w:r>
    </w:p>
    <w:p w14:paraId="1E080A53" w14:textId="77777777" w:rsidR="008768EE" w:rsidRPr="00A47F78" w:rsidRDefault="008768EE" w:rsidP="00A47F78">
      <w:pPr>
        <w:pStyle w:val="PargrafodaLista"/>
        <w:spacing w:line="276" w:lineRule="auto"/>
        <w:ind w:left="567"/>
        <w:jc w:val="both"/>
        <w:rPr>
          <w:rFonts w:ascii="Arial" w:hAnsi="Arial" w:cs="Arial"/>
          <w:sz w:val="22"/>
          <w:szCs w:val="22"/>
        </w:rPr>
      </w:pPr>
    </w:p>
    <w:p w14:paraId="3580E5A0" w14:textId="77777777" w:rsidR="008768EE" w:rsidRPr="00123ACD" w:rsidRDefault="008768EE" w:rsidP="00AE7A6E">
      <w:pPr>
        <w:pStyle w:val="PargrafodaLista"/>
        <w:numPr>
          <w:ilvl w:val="2"/>
          <w:numId w:val="22"/>
        </w:numPr>
        <w:spacing w:line="276" w:lineRule="auto"/>
        <w:jc w:val="both"/>
        <w:rPr>
          <w:rFonts w:ascii="Arial" w:hAnsi="Arial" w:cs="Arial"/>
          <w:b/>
          <w:sz w:val="22"/>
          <w:szCs w:val="22"/>
        </w:rPr>
      </w:pPr>
      <w:r w:rsidRPr="00123ACD">
        <w:rPr>
          <w:rFonts w:ascii="Arial" w:hAnsi="Arial" w:cs="Arial"/>
          <w:sz w:val="22"/>
          <w:szCs w:val="22"/>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2CF5EBF1" w14:textId="77777777" w:rsidR="008768EE" w:rsidRPr="00A47F78" w:rsidRDefault="008768EE" w:rsidP="00A47F78">
      <w:pPr>
        <w:spacing w:line="276" w:lineRule="auto"/>
        <w:jc w:val="both"/>
        <w:rPr>
          <w:rFonts w:ascii="Arial" w:hAnsi="Arial" w:cs="Arial"/>
          <w:b/>
          <w:sz w:val="22"/>
          <w:szCs w:val="22"/>
        </w:rPr>
      </w:pPr>
    </w:p>
    <w:p w14:paraId="71693498" w14:textId="39077217" w:rsidR="008768EE" w:rsidRPr="00392254" w:rsidRDefault="00966955" w:rsidP="00AE7A6E">
      <w:pPr>
        <w:pStyle w:val="PargrafodaLista"/>
        <w:numPr>
          <w:ilvl w:val="1"/>
          <w:numId w:val="22"/>
        </w:numPr>
        <w:spacing w:line="276" w:lineRule="auto"/>
        <w:jc w:val="both"/>
        <w:rPr>
          <w:rFonts w:ascii="Arial" w:hAnsi="Arial" w:cs="Arial"/>
          <w:b/>
          <w:sz w:val="22"/>
          <w:szCs w:val="22"/>
        </w:rPr>
      </w:pPr>
      <w:r w:rsidRPr="00392254">
        <w:rPr>
          <w:rFonts w:ascii="Arial" w:hAnsi="Arial" w:cs="Arial"/>
          <w:sz w:val="22"/>
          <w:szCs w:val="22"/>
        </w:rPr>
        <w:t>A contratada deverá manter a regularidade fiscal e trabalhista exigida n</w:t>
      </w:r>
      <w:r w:rsidR="00AE7A6E">
        <w:rPr>
          <w:rFonts w:ascii="Arial" w:hAnsi="Arial" w:cs="Arial"/>
          <w:sz w:val="22"/>
          <w:szCs w:val="22"/>
        </w:rPr>
        <w:t xml:space="preserve">este Termo </w:t>
      </w:r>
      <w:r w:rsidRPr="00392254">
        <w:rPr>
          <w:rFonts w:ascii="Arial" w:hAnsi="Arial" w:cs="Arial"/>
          <w:sz w:val="22"/>
          <w:szCs w:val="22"/>
        </w:rPr>
        <w:t>durante a vigência do contrato</w:t>
      </w:r>
      <w:r w:rsidR="008768EE" w:rsidRPr="00392254">
        <w:rPr>
          <w:rFonts w:ascii="Arial" w:hAnsi="Arial" w:cs="Arial"/>
          <w:sz w:val="22"/>
          <w:szCs w:val="22"/>
        </w:rPr>
        <w:t>.</w:t>
      </w:r>
    </w:p>
    <w:p w14:paraId="6C13A653" w14:textId="77777777" w:rsidR="008768EE" w:rsidRPr="00392254" w:rsidRDefault="008768EE" w:rsidP="00A47F78">
      <w:pPr>
        <w:pStyle w:val="PargrafodaLista"/>
        <w:spacing w:line="276" w:lineRule="auto"/>
        <w:ind w:left="0"/>
        <w:jc w:val="both"/>
        <w:rPr>
          <w:rFonts w:ascii="Arial" w:hAnsi="Arial" w:cs="Arial"/>
          <w:b/>
          <w:sz w:val="22"/>
          <w:szCs w:val="22"/>
        </w:rPr>
      </w:pPr>
    </w:p>
    <w:p w14:paraId="48E0A8C6" w14:textId="603C35C5" w:rsidR="008768EE" w:rsidRPr="00392254" w:rsidRDefault="008768EE" w:rsidP="00AE7A6E">
      <w:pPr>
        <w:pStyle w:val="PargrafodaLista"/>
        <w:numPr>
          <w:ilvl w:val="2"/>
          <w:numId w:val="22"/>
        </w:numPr>
        <w:spacing w:line="276" w:lineRule="auto"/>
        <w:jc w:val="both"/>
        <w:rPr>
          <w:rFonts w:ascii="Arial" w:hAnsi="Arial" w:cs="Arial"/>
          <w:b/>
          <w:color w:val="auto"/>
          <w:sz w:val="22"/>
          <w:szCs w:val="22"/>
        </w:rPr>
      </w:pPr>
      <w:r w:rsidRPr="00392254">
        <w:rPr>
          <w:rFonts w:ascii="Arial" w:hAnsi="Arial" w:cs="Arial"/>
          <w:color w:val="auto"/>
          <w:sz w:val="22"/>
          <w:szCs w:val="22"/>
        </w:rPr>
        <w:t>Constatada situação de irregularidade das condições de habilitação, a Contratada será notificada, sem prejuízo do pagamento pelos serviços já prestados, para, num prazo exequível, fixado pela Contratante, regularizar a situação</w:t>
      </w:r>
      <w:r w:rsidR="00392254" w:rsidRPr="00392254">
        <w:rPr>
          <w:rFonts w:ascii="Arial" w:hAnsi="Arial" w:cs="Arial"/>
          <w:color w:val="auto"/>
          <w:sz w:val="22"/>
          <w:szCs w:val="22"/>
        </w:rPr>
        <w:t>.</w:t>
      </w:r>
    </w:p>
    <w:p w14:paraId="6DB7A00C" w14:textId="77777777" w:rsidR="008768EE" w:rsidRPr="00392254" w:rsidRDefault="008768EE" w:rsidP="00A47F78">
      <w:pPr>
        <w:pStyle w:val="PargrafodaLista"/>
        <w:spacing w:line="276" w:lineRule="auto"/>
        <w:ind w:left="567"/>
        <w:jc w:val="both"/>
        <w:rPr>
          <w:rFonts w:ascii="Arial" w:hAnsi="Arial" w:cs="Arial"/>
          <w:b/>
          <w:sz w:val="22"/>
          <w:szCs w:val="22"/>
        </w:rPr>
      </w:pPr>
    </w:p>
    <w:p w14:paraId="3883F0AF" w14:textId="77777777" w:rsidR="008768EE" w:rsidRPr="00392254" w:rsidRDefault="008768EE" w:rsidP="00AE7A6E">
      <w:pPr>
        <w:pStyle w:val="PargrafodaLista"/>
        <w:numPr>
          <w:ilvl w:val="2"/>
          <w:numId w:val="22"/>
        </w:numPr>
        <w:spacing w:line="276" w:lineRule="auto"/>
        <w:jc w:val="both"/>
        <w:rPr>
          <w:rFonts w:ascii="Arial" w:hAnsi="Arial" w:cs="Arial"/>
          <w:b/>
          <w:sz w:val="22"/>
          <w:szCs w:val="22"/>
        </w:rPr>
      </w:pPr>
      <w:r w:rsidRPr="00392254">
        <w:rPr>
          <w:rFonts w:ascii="Arial" w:hAnsi="Arial" w:cs="Arial"/>
          <w:sz w:val="22"/>
          <w:szCs w:val="22"/>
        </w:rPr>
        <w:t>O prazo para regularização ou encaminhamento da defesa de que trata o subitem anterior poderá ser prorrogado à critério da Contratante.</w:t>
      </w:r>
    </w:p>
    <w:p w14:paraId="262110BC" w14:textId="77777777" w:rsidR="008768EE" w:rsidRPr="00A47F78" w:rsidRDefault="008768EE" w:rsidP="00A47F78">
      <w:pPr>
        <w:pStyle w:val="PargrafodaLista"/>
        <w:spacing w:line="276" w:lineRule="auto"/>
        <w:ind w:left="0"/>
        <w:jc w:val="both"/>
        <w:rPr>
          <w:rFonts w:ascii="Arial" w:hAnsi="Arial" w:cs="Arial"/>
          <w:b/>
          <w:sz w:val="22"/>
          <w:szCs w:val="22"/>
        </w:rPr>
      </w:pPr>
    </w:p>
    <w:bookmarkEnd w:id="8"/>
    <w:p w14:paraId="64626296" w14:textId="6BB620AA" w:rsidR="00850934" w:rsidRPr="00850934" w:rsidRDefault="00850934" w:rsidP="00850934">
      <w:pPr>
        <w:pStyle w:val="PargrafodaLista"/>
        <w:numPr>
          <w:ilvl w:val="1"/>
          <w:numId w:val="22"/>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sidRPr="00850934">
        <w:rPr>
          <w:rFonts w:ascii="Arial" w:hAnsi="Arial" w:cs="Arial"/>
          <w:sz w:val="22"/>
          <w:szCs w:val="22"/>
        </w:rPr>
        <w:t>Sobre o valor devido à Contratada, a Câmara efetuará as retenções tributárias cabíveis.</w:t>
      </w:r>
    </w:p>
    <w:p w14:paraId="2D6CF959" w14:textId="77777777" w:rsidR="00850934" w:rsidRDefault="00850934" w:rsidP="00850934">
      <w:pPr>
        <w:pStyle w:val="PargrafodaLista"/>
        <w:spacing w:line="276" w:lineRule="auto"/>
        <w:ind w:left="0"/>
        <w:jc w:val="both"/>
        <w:rPr>
          <w:rFonts w:ascii="Arial" w:hAnsi="Arial" w:cs="Arial"/>
          <w:b/>
          <w:sz w:val="22"/>
          <w:szCs w:val="22"/>
        </w:rPr>
      </w:pPr>
    </w:p>
    <w:p w14:paraId="48A6918A" w14:textId="77777777" w:rsidR="00850934" w:rsidRDefault="00850934" w:rsidP="00850934">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392A3C8A" w14:textId="77777777" w:rsidR="00850934" w:rsidRDefault="00850934" w:rsidP="00850934">
      <w:pPr>
        <w:pStyle w:val="PargrafodaLista"/>
        <w:spacing w:line="276" w:lineRule="auto"/>
        <w:ind w:left="284"/>
        <w:jc w:val="both"/>
        <w:rPr>
          <w:rFonts w:ascii="Arial" w:hAnsi="Arial" w:cs="Arial"/>
          <w:b/>
          <w:sz w:val="22"/>
          <w:szCs w:val="22"/>
        </w:rPr>
      </w:pPr>
    </w:p>
    <w:p w14:paraId="24615912" w14:textId="77777777" w:rsidR="00850934" w:rsidRDefault="00850934" w:rsidP="00850934">
      <w:pPr>
        <w:pStyle w:val="PargrafodaLista"/>
        <w:numPr>
          <w:ilvl w:val="2"/>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Quanto ao ISSQN, será observado o disposto na LC nº 116/2003 e legislação municipal aplicável.</w:t>
      </w:r>
    </w:p>
    <w:p w14:paraId="45A2C056" w14:textId="77777777" w:rsidR="00850934" w:rsidRDefault="00850934" w:rsidP="00850934">
      <w:pPr>
        <w:pStyle w:val="PargrafodaLista"/>
        <w:spacing w:line="276" w:lineRule="auto"/>
        <w:rPr>
          <w:rFonts w:ascii="Arial" w:hAnsi="Arial" w:cs="Arial"/>
          <w:b/>
          <w:sz w:val="22"/>
          <w:szCs w:val="22"/>
        </w:rPr>
      </w:pPr>
    </w:p>
    <w:p w14:paraId="0FB970F2" w14:textId="77777777" w:rsidR="00850934" w:rsidRDefault="00850934" w:rsidP="00850934">
      <w:pPr>
        <w:pStyle w:val="PargrafodaLista"/>
        <w:numPr>
          <w:ilvl w:val="3"/>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ind w:left="567" w:firstLine="0"/>
        <w:jc w:val="both"/>
        <w:rPr>
          <w:rFonts w:ascii="Arial" w:hAnsi="Arial" w:cs="Arial"/>
          <w:b/>
          <w:sz w:val="22"/>
          <w:szCs w:val="22"/>
        </w:rPr>
      </w:pPr>
      <w:r>
        <w:rPr>
          <w:rFonts w:ascii="Arial" w:hAnsi="Arial" w:cs="Arial"/>
          <w:sz w:val="22"/>
          <w:szCs w:val="22"/>
        </w:rPr>
        <w:t xml:space="preserve">A Contratada deverá apresentar, junto à Nota Fiscal, a prova do recolhimento do imposto acima referido, caso não seja hipótese de retenção pela Câmara. </w:t>
      </w:r>
    </w:p>
    <w:p w14:paraId="582EB540" w14:textId="77777777" w:rsidR="00850934" w:rsidRDefault="00850934" w:rsidP="00850934">
      <w:pPr>
        <w:spacing w:line="276" w:lineRule="auto"/>
        <w:jc w:val="both"/>
        <w:rPr>
          <w:rFonts w:ascii="Arial" w:hAnsi="Arial" w:cs="Arial"/>
          <w:b/>
          <w:sz w:val="22"/>
          <w:szCs w:val="22"/>
        </w:rPr>
      </w:pPr>
    </w:p>
    <w:p w14:paraId="12EC4114" w14:textId="77777777" w:rsidR="00850934" w:rsidRDefault="00850934" w:rsidP="00850934">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C89542A" w14:textId="77777777" w:rsidR="00850934" w:rsidRDefault="00850934" w:rsidP="00850934">
      <w:pPr>
        <w:pStyle w:val="PargrafodaLista"/>
        <w:spacing w:line="276" w:lineRule="auto"/>
        <w:ind w:left="0"/>
        <w:jc w:val="both"/>
        <w:rPr>
          <w:rFonts w:ascii="Arial" w:hAnsi="Arial" w:cs="Arial"/>
          <w:b/>
          <w:sz w:val="22"/>
          <w:szCs w:val="22"/>
        </w:rPr>
      </w:pPr>
    </w:p>
    <w:p w14:paraId="0B6E9612" w14:textId="77777777" w:rsidR="00850934" w:rsidRDefault="00850934" w:rsidP="00850934">
      <w:pPr>
        <w:pStyle w:val="NormalWeb"/>
        <w:spacing w:before="0" w:after="0" w:line="276" w:lineRule="auto"/>
        <w:ind w:firstLine="720"/>
        <w:rPr>
          <w:rFonts w:ascii="Arial" w:hAnsi="Arial" w:cs="Arial"/>
          <w:sz w:val="22"/>
          <w:szCs w:val="22"/>
        </w:rPr>
      </w:pPr>
      <w:r>
        <w:rPr>
          <w:rFonts w:ascii="Arial" w:hAnsi="Arial" w:cs="Arial"/>
          <w:b/>
          <w:bCs/>
          <w:sz w:val="22"/>
          <w:szCs w:val="22"/>
        </w:rPr>
        <w:t>AF = [(1 + IPCA/100)N/30 –1] x VP</w:t>
      </w:r>
      <w:r>
        <w:rPr>
          <w:rFonts w:ascii="Arial" w:hAnsi="Arial" w:cs="Arial"/>
          <w:bCs/>
          <w:sz w:val="22"/>
          <w:szCs w:val="22"/>
        </w:rPr>
        <w:t>, onde:</w:t>
      </w:r>
    </w:p>
    <w:p w14:paraId="2C7FD69B" w14:textId="77777777" w:rsidR="00850934" w:rsidRDefault="00850934" w:rsidP="00850934">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3F58B646" w14:textId="77777777" w:rsidR="00850934" w:rsidRDefault="00850934" w:rsidP="00850934">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49557D96" w14:textId="77777777" w:rsidR="00850934" w:rsidRDefault="00850934" w:rsidP="00850934">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6FBFBB61" w14:textId="77777777" w:rsidR="00850934" w:rsidRDefault="00850934" w:rsidP="00850934">
      <w:pPr>
        <w:pStyle w:val="Standard"/>
        <w:spacing w:line="276" w:lineRule="auto"/>
        <w:ind w:firstLine="720"/>
        <w:jc w:val="both"/>
        <w:rPr>
          <w:rFonts w:ascii="Arial" w:hAnsi="Arial"/>
          <w:bCs/>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29847AEA" w14:textId="77777777" w:rsidR="00850934" w:rsidRDefault="00850934" w:rsidP="00850934">
      <w:pPr>
        <w:pStyle w:val="PargrafodaLista"/>
        <w:spacing w:line="276" w:lineRule="auto"/>
        <w:ind w:left="0"/>
        <w:jc w:val="both"/>
        <w:rPr>
          <w:rFonts w:ascii="Arial" w:hAnsi="Arial" w:cs="Arial"/>
          <w:b/>
          <w:sz w:val="22"/>
          <w:szCs w:val="22"/>
        </w:rPr>
      </w:pPr>
    </w:p>
    <w:p w14:paraId="5A6C3474" w14:textId="77777777" w:rsidR="00850934" w:rsidRDefault="00850934" w:rsidP="00850934">
      <w:pPr>
        <w:pStyle w:val="PargrafodaLista"/>
        <w:numPr>
          <w:ilvl w:val="1"/>
          <w:numId w:val="30"/>
        </w:numPr>
        <w:pBdr>
          <w:top w:val="none" w:sz="0" w:space="0" w:color="auto"/>
          <w:left w:val="none" w:sz="0" w:space="0" w:color="auto"/>
          <w:bottom w:val="none" w:sz="0" w:space="0" w:color="auto"/>
          <w:right w:val="none" w:sz="0" w:space="0" w:color="auto"/>
          <w:between w:val="none" w:sz="0" w:space="0" w:color="auto"/>
        </w:pBdr>
        <w:autoSpaceDN w:val="0"/>
        <w:spacing w:line="276" w:lineRule="auto"/>
        <w:jc w:val="both"/>
        <w:rPr>
          <w:rFonts w:ascii="Arial" w:hAnsi="Arial" w:cs="Arial"/>
          <w:b/>
          <w:sz w:val="22"/>
          <w:szCs w:val="22"/>
        </w:rPr>
      </w:pPr>
      <w:r>
        <w:rPr>
          <w:rFonts w:ascii="Arial" w:hAnsi="Arial" w:cs="Arial"/>
          <w:sz w:val="22"/>
          <w:szCs w:val="22"/>
        </w:rPr>
        <w:t>É vedado ao contratado transferir a terceiros os direitos ou créditos decorrentes do contrato.</w:t>
      </w:r>
    </w:p>
    <w:p w14:paraId="54729EA0" w14:textId="77777777" w:rsidR="00390403" w:rsidRPr="00A47F78" w:rsidRDefault="00390403" w:rsidP="00A47F78">
      <w:pPr>
        <w:spacing w:line="276" w:lineRule="auto"/>
        <w:jc w:val="both"/>
        <w:rPr>
          <w:rFonts w:ascii="Arial" w:hAnsi="Arial" w:cs="Arial"/>
          <w:b/>
          <w:sz w:val="22"/>
          <w:szCs w:val="22"/>
        </w:rPr>
      </w:pPr>
    </w:p>
    <w:p w14:paraId="4C3C3C23" w14:textId="77777777" w:rsidR="003532AA" w:rsidRPr="00A47F78" w:rsidRDefault="003532AA" w:rsidP="00AE7A6E">
      <w:pPr>
        <w:pStyle w:val="PargrafodaLista"/>
        <w:numPr>
          <w:ilvl w:val="0"/>
          <w:numId w:val="22"/>
        </w:numPr>
        <w:shd w:val="clear" w:color="auto" w:fill="EEECE1" w:themeFill="background2"/>
        <w:spacing w:line="276" w:lineRule="auto"/>
        <w:jc w:val="both"/>
        <w:rPr>
          <w:rFonts w:ascii="Arial" w:hAnsi="Arial" w:cs="Arial"/>
          <w:b/>
          <w:sz w:val="22"/>
          <w:szCs w:val="22"/>
        </w:rPr>
      </w:pPr>
      <w:r w:rsidRPr="00A47F78">
        <w:rPr>
          <w:rFonts w:ascii="Arial" w:hAnsi="Arial" w:cs="Arial"/>
          <w:b/>
          <w:sz w:val="22"/>
          <w:szCs w:val="22"/>
        </w:rPr>
        <w:t>PRAZO DE VIGÊNCIA DO CONTRATO:</w:t>
      </w:r>
    </w:p>
    <w:p w14:paraId="3DDBE6A7" w14:textId="77777777" w:rsidR="003532AA" w:rsidRPr="00A47F78" w:rsidRDefault="003532AA" w:rsidP="00A47F78">
      <w:pPr>
        <w:pStyle w:val="PargrafodaLista"/>
        <w:spacing w:line="276" w:lineRule="auto"/>
        <w:ind w:left="0"/>
        <w:jc w:val="both"/>
        <w:rPr>
          <w:rFonts w:ascii="Arial" w:hAnsi="Arial" w:cs="Arial"/>
          <w:b/>
          <w:sz w:val="22"/>
          <w:szCs w:val="22"/>
        </w:rPr>
      </w:pPr>
    </w:p>
    <w:p w14:paraId="382C69A3" w14:textId="12D47E09" w:rsidR="003532AA" w:rsidRPr="00456158" w:rsidRDefault="00850934" w:rsidP="00AE7A6E">
      <w:pPr>
        <w:pStyle w:val="PargrafodaLista"/>
        <w:numPr>
          <w:ilvl w:val="1"/>
          <w:numId w:val="22"/>
        </w:numPr>
        <w:spacing w:line="276" w:lineRule="auto"/>
        <w:jc w:val="both"/>
        <w:rPr>
          <w:rFonts w:ascii="Arial" w:hAnsi="Arial" w:cs="Arial"/>
          <w:b/>
          <w:sz w:val="22"/>
          <w:szCs w:val="22"/>
        </w:rPr>
      </w:pPr>
      <w:r w:rsidRPr="00456158">
        <w:rPr>
          <w:rFonts w:ascii="Arial" w:hAnsi="Arial" w:cs="Arial"/>
          <w:color w:val="auto"/>
          <w:sz w:val="22"/>
          <w:szCs w:val="22"/>
        </w:rPr>
        <w:t xml:space="preserve">O contrato terá vigência de </w:t>
      </w:r>
      <w:r w:rsidRPr="00456158">
        <w:rPr>
          <w:rFonts w:ascii="Arial" w:hAnsi="Arial" w:cs="Arial"/>
          <w:b/>
          <w:color w:val="auto"/>
          <w:sz w:val="22"/>
          <w:szCs w:val="22"/>
        </w:rPr>
        <w:t>12 (doze) meses</w:t>
      </w:r>
      <w:r w:rsidRPr="00456158">
        <w:rPr>
          <w:rFonts w:ascii="Arial" w:hAnsi="Arial" w:cs="Arial"/>
          <w:color w:val="auto"/>
          <w:sz w:val="22"/>
          <w:szCs w:val="22"/>
        </w:rPr>
        <w:t xml:space="preserve">, a contar da data de sua assinatura, podendo ser prorrogado por iguais e sucessivos períodos, limitados a </w:t>
      </w:r>
      <w:r w:rsidRPr="00456158">
        <w:rPr>
          <w:rFonts w:ascii="Arial" w:hAnsi="Arial" w:cs="Arial"/>
          <w:b/>
          <w:color w:val="auto"/>
          <w:sz w:val="22"/>
          <w:szCs w:val="22"/>
        </w:rPr>
        <w:t>60 (sessenta) meses</w:t>
      </w:r>
      <w:r w:rsidRPr="00456158">
        <w:rPr>
          <w:rFonts w:ascii="Arial" w:hAnsi="Arial" w:cs="Arial"/>
          <w:color w:val="auto"/>
          <w:sz w:val="22"/>
          <w:szCs w:val="22"/>
        </w:rPr>
        <w:t>, de acordo com as partes, com vistas à obtenção de preços e condições mais vantajosas para Administração, conforme dispõe o Inciso II do art. 57 da Lei n.º 8666/93.</w:t>
      </w:r>
    </w:p>
    <w:p w14:paraId="1ADD6B4F" w14:textId="328FEF48" w:rsidR="00E22CEA" w:rsidRPr="00456158" w:rsidRDefault="00E22CEA" w:rsidP="00A47F78">
      <w:pPr>
        <w:spacing w:line="276" w:lineRule="auto"/>
        <w:jc w:val="both"/>
        <w:rPr>
          <w:rFonts w:ascii="Arial" w:hAnsi="Arial" w:cs="Arial"/>
          <w:b/>
          <w:sz w:val="22"/>
          <w:szCs w:val="22"/>
        </w:rPr>
      </w:pPr>
    </w:p>
    <w:p w14:paraId="209D801D" w14:textId="5942C317" w:rsidR="006B7450" w:rsidRPr="00456158" w:rsidRDefault="006B7450" w:rsidP="006B7450">
      <w:pPr>
        <w:pStyle w:val="PargrafodaLista"/>
        <w:numPr>
          <w:ilvl w:val="0"/>
          <w:numId w:val="22"/>
        </w:numPr>
        <w:shd w:val="clear" w:color="auto" w:fill="EEECE1" w:themeFill="background2"/>
        <w:spacing w:line="276" w:lineRule="auto"/>
        <w:jc w:val="both"/>
        <w:rPr>
          <w:rFonts w:ascii="Arial" w:hAnsi="Arial" w:cs="Arial"/>
          <w:b/>
          <w:sz w:val="22"/>
          <w:szCs w:val="22"/>
        </w:rPr>
      </w:pPr>
      <w:r w:rsidRPr="00456158">
        <w:rPr>
          <w:rFonts w:ascii="Arial" w:hAnsi="Arial" w:cs="Arial"/>
          <w:b/>
          <w:sz w:val="22"/>
          <w:szCs w:val="22"/>
        </w:rPr>
        <w:t>DOTAÇÃO ORÇAMENTÁRIA:</w:t>
      </w:r>
    </w:p>
    <w:p w14:paraId="55489839" w14:textId="77777777" w:rsidR="006B7450" w:rsidRPr="00456158" w:rsidRDefault="006B7450" w:rsidP="006B7450">
      <w:pPr>
        <w:pStyle w:val="PargrafodaLista"/>
        <w:spacing w:line="276" w:lineRule="auto"/>
        <w:ind w:left="0"/>
        <w:jc w:val="both"/>
        <w:rPr>
          <w:rFonts w:ascii="Arial" w:hAnsi="Arial" w:cs="Arial"/>
          <w:sz w:val="22"/>
          <w:szCs w:val="22"/>
        </w:rPr>
      </w:pPr>
    </w:p>
    <w:p w14:paraId="5D04ABAE" w14:textId="77C9F485" w:rsidR="006B7450" w:rsidRPr="00456158" w:rsidRDefault="006B7450" w:rsidP="006B7450">
      <w:pPr>
        <w:pStyle w:val="Standard"/>
        <w:spacing w:line="276" w:lineRule="auto"/>
        <w:jc w:val="both"/>
        <w:rPr>
          <w:rFonts w:ascii="Arial" w:hAnsi="Arial"/>
          <w:sz w:val="22"/>
          <w:szCs w:val="22"/>
        </w:rPr>
      </w:pPr>
      <w:r w:rsidRPr="00456158">
        <w:rPr>
          <w:rFonts w:ascii="Arial" w:hAnsi="Arial"/>
          <w:sz w:val="22"/>
          <w:szCs w:val="22"/>
        </w:rPr>
        <w:t>01.01.01.031.0003.4027 – MANUTENÇÃO DAS ATIVIDADES DE TODO O CORPO LEGISLATIVO</w:t>
      </w:r>
    </w:p>
    <w:p w14:paraId="19B69C69" w14:textId="77777777" w:rsidR="006B7450" w:rsidRPr="00456158" w:rsidRDefault="006B7450" w:rsidP="006B7450">
      <w:pPr>
        <w:pStyle w:val="Standard"/>
        <w:spacing w:line="276" w:lineRule="auto"/>
        <w:jc w:val="both"/>
        <w:rPr>
          <w:rFonts w:ascii="Arial" w:hAnsi="Arial"/>
          <w:sz w:val="22"/>
          <w:szCs w:val="22"/>
        </w:rPr>
      </w:pPr>
    </w:p>
    <w:p w14:paraId="173B1E69" w14:textId="77777777" w:rsidR="006B7450" w:rsidRPr="00456158" w:rsidRDefault="006B7450" w:rsidP="006B745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456158">
        <w:rPr>
          <w:rFonts w:ascii="Arial" w:hAnsi="Arial"/>
          <w:b/>
          <w:bCs/>
          <w:sz w:val="22"/>
          <w:szCs w:val="22"/>
        </w:rPr>
        <w:t>Elemento / Ficha</w:t>
      </w:r>
    </w:p>
    <w:p w14:paraId="520A60B5" w14:textId="3062923E" w:rsidR="006B7450" w:rsidRPr="00456158" w:rsidRDefault="006B7450" w:rsidP="006B745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456158">
        <w:rPr>
          <w:rFonts w:ascii="Arial" w:hAnsi="Arial"/>
          <w:b/>
          <w:bCs/>
          <w:sz w:val="22"/>
          <w:szCs w:val="22"/>
        </w:rPr>
        <w:t>33.90.40.00-79 – SERVIÇOS DE TECNOLOGIA DA INFORMAÇÃO E COMUNICAÇÃO P. JURÍDICA</w:t>
      </w:r>
    </w:p>
    <w:p w14:paraId="732CF34A" w14:textId="77777777" w:rsidR="006B7450" w:rsidRPr="00456158" w:rsidRDefault="006B7450" w:rsidP="006B745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1E7E6189" w14:textId="77777777" w:rsidR="006B7450" w:rsidRPr="00456158" w:rsidRDefault="006B7450" w:rsidP="006B745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456158">
        <w:rPr>
          <w:rFonts w:ascii="Arial" w:hAnsi="Arial"/>
          <w:b/>
          <w:bCs/>
          <w:sz w:val="22"/>
          <w:szCs w:val="22"/>
        </w:rPr>
        <w:t>Sub elemento:</w:t>
      </w:r>
    </w:p>
    <w:p w14:paraId="71707DCA" w14:textId="7E3726F0" w:rsidR="006B7450" w:rsidRPr="00456158" w:rsidRDefault="006B7450" w:rsidP="006B7450">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456158">
        <w:rPr>
          <w:rFonts w:ascii="Arial" w:hAnsi="Arial"/>
          <w:sz w:val="22"/>
          <w:szCs w:val="22"/>
        </w:rPr>
        <w:t xml:space="preserve">33.90.40.99 – Outros Serviços de Tecnologia da Informação e Comunicação - PJ </w:t>
      </w:r>
    </w:p>
    <w:p w14:paraId="039690FE" w14:textId="77777777" w:rsidR="006B7450" w:rsidRPr="00456158" w:rsidRDefault="006B7450" w:rsidP="006B7450">
      <w:pPr>
        <w:pStyle w:val="Standard"/>
        <w:spacing w:line="276" w:lineRule="auto"/>
        <w:jc w:val="both"/>
        <w:rPr>
          <w:rFonts w:ascii="Arial" w:hAnsi="Arial"/>
          <w:b/>
          <w:sz w:val="22"/>
          <w:szCs w:val="22"/>
        </w:rPr>
      </w:pPr>
    </w:p>
    <w:p w14:paraId="112DAEF4" w14:textId="77777777" w:rsidR="006B7450" w:rsidRPr="00456158" w:rsidRDefault="006B7450" w:rsidP="00A47F78">
      <w:pPr>
        <w:spacing w:line="276" w:lineRule="auto"/>
        <w:jc w:val="both"/>
        <w:rPr>
          <w:rFonts w:ascii="Arial" w:hAnsi="Arial" w:cs="Arial"/>
          <w:b/>
          <w:sz w:val="22"/>
          <w:szCs w:val="22"/>
        </w:rPr>
      </w:pPr>
    </w:p>
    <w:p w14:paraId="7C2696F5" w14:textId="0D36C970" w:rsidR="00B51070" w:rsidRPr="00A47F78" w:rsidRDefault="00B51070" w:rsidP="00705319">
      <w:pPr>
        <w:rPr>
          <w:rFonts w:ascii="Arial" w:hAnsi="Arial" w:cs="Arial"/>
          <w:b/>
          <w:sz w:val="22"/>
          <w:szCs w:val="22"/>
        </w:rPr>
      </w:pPr>
      <w:r w:rsidRPr="00456158">
        <w:rPr>
          <w:rFonts w:ascii="Arial" w:hAnsi="Arial" w:cs="Arial"/>
          <w:b/>
          <w:sz w:val="22"/>
          <w:szCs w:val="22"/>
        </w:rPr>
        <w:t xml:space="preserve">Pará de Minas, </w:t>
      </w:r>
      <w:r w:rsidR="00473C04" w:rsidRPr="00456158">
        <w:rPr>
          <w:rFonts w:ascii="Arial" w:hAnsi="Arial" w:cs="Arial"/>
          <w:b/>
          <w:sz w:val="22"/>
          <w:szCs w:val="22"/>
        </w:rPr>
        <w:t>2</w:t>
      </w:r>
      <w:r w:rsidR="0039553B" w:rsidRPr="00456158">
        <w:rPr>
          <w:rFonts w:ascii="Arial" w:hAnsi="Arial" w:cs="Arial"/>
          <w:b/>
          <w:sz w:val="22"/>
          <w:szCs w:val="22"/>
        </w:rPr>
        <w:t>9</w:t>
      </w:r>
      <w:r w:rsidRPr="00456158">
        <w:rPr>
          <w:rFonts w:ascii="Arial" w:hAnsi="Arial" w:cs="Arial"/>
          <w:b/>
          <w:sz w:val="22"/>
          <w:szCs w:val="22"/>
        </w:rPr>
        <w:t xml:space="preserve"> de </w:t>
      </w:r>
      <w:r w:rsidR="00473C04" w:rsidRPr="00456158">
        <w:rPr>
          <w:rFonts w:ascii="Arial" w:hAnsi="Arial" w:cs="Arial"/>
          <w:b/>
          <w:sz w:val="22"/>
          <w:szCs w:val="22"/>
        </w:rPr>
        <w:t>dezembro</w:t>
      </w:r>
      <w:r w:rsidRPr="00456158">
        <w:rPr>
          <w:rFonts w:ascii="Arial" w:hAnsi="Arial" w:cs="Arial"/>
          <w:b/>
          <w:sz w:val="22"/>
          <w:szCs w:val="22"/>
        </w:rPr>
        <w:t xml:space="preserve"> de 20</w:t>
      </w:r>
      <w:r w:rsidR="00AE7A6E" w:rsidRPr="00456158">
        <w:rPr>
          <w:rFonts w:ascii="Arial" w:hAnsi="Arial" w:cs="Arial"/>
          <w:b/>
          <w:sz w:val="22"/>
          <w:szCs w:val="22"/>
        </w:rPr>
        <w:t>20</w:t>
      </w:r>
      <w:r w:rsidRPr="00456158">
        <w:rPr>
          <w:rFonts w:ascii="Arial" w:hAnsi="Arial" w:cs="Arial"/>
          <w:b/>
          <w:sz w:val="22"/>
          <w:szCs w:val="22"/>
        </w:rPr>
        <w:t>.</w:t>
      </w:r>
    </w:p>
    <w:p w14:paraId="6F7A25D8" w14:textId="77777777" w:rsidR="00B51070" w:rsidRDefault="00B51070" w:rsidP="00A47F78">
      <w:pPr>
        <w:spacing w:line="276" w:lineRule="auto"/>
        <w:jc w:val="both"/>
        <w:rPr>
          <w:rFonts w:ascii="Arial" w:hAnsi="Arial" w:cs="Arial"/>
          <w:b/>
          <w:sz w:val="22"/>
          <w:szCs w:val="22"/>
        </w:rPr>
      </w:pPr>
    </w:p>
    <w:p w14:paraId="3BE30D61" w14:textId="77777777" w:rsidR="007C6626" w:rsidRDefault="007C6626" w:rsidP="00A47F78">
      <w:pPr>
        <w:spacing w:line="276" w:lineRule="auto"/>
        <w:jc w:val="both"/>
        <w:rPr>
          <w:rFonts w:ascii="Arial" w:hAnsi="Arial" w:cs="Arial"/>
          <w:b/>
          <w:sz w:val="22"/>
          <w:szCs w:val="22"/>
        </w:rPr>
        <w:sectPr w:rsidR="007C6626" w:rsidSect="00863DF6">
          <w:headerReference w:type="default" r:id="rId8"/>
          <w:pgSz w:w="11900" w:h="16840"/>
          <w:pgMar w:top="1843" w:right="1800" w:bottom="1440" w:left="1276" w:header="708" w:footer="827" w:gutter="0"/>
          <w:pgNumType w:start="1"/>
          <w:cols w:space="720"/>
        </w:sectPr>
      </w:pPr>
    </w:p>
    <w:p w14:paraId="033E68B9" w14:textId="77777777" w:rsidR="009D3A2C" w:rsidRPr="00BD4A53" w:rsidRDefault="009D3A2C" w:rsidP="009D3A2C">
      <w:pPr>
        <w:jc w:val="both"/>
        <w:rPr>
          <w:rFonts w:ascii="Arial" w:hAnsi="Arial" w:cs="Arial"/>
          <w:b/>
          <w:sz w:val="22"/>
          <w:szCs w:val="22"/>
        </w:rPr>
      </w:pPr>
    </w:p>
    <w:p w14:paraId="2DB4A5A0" w14:textId="4462EA90" w:rsidR="009D3A2C" w:rsidRPr="00BD4A53" w:rsidRDefault="009D3A2C" w:rsidP="009D3A2C">
      <w:pPr>
        <w:jc w:val="center"/>
        <w:rPr>
          <w:rFonts w:ascii="Arial" w:hAnsi="Arial" w:cs="Arial"/>
          <w:b/>
          <w:sz w:val="22"/>
          <w:szCs w:val="22"/>
        </w:rPr>
      </w:pPr>
    </w:p>
    <w:p w14:paraId="51EB79A0" w14:textId="77777777" w:rsidR="009D3A2C" w:rsidRPr="00BD4A53" w:rsidRDefault="009D3A2C" w:rsidP="009D3A2C">
      <w:pPr>
        <w:rPr>
          <w:rFonts w:ascii="Arial" w:hAnsi="Arial" w:cs="Arial"/>
          <w:b/>
          <w:sz w:val="22"/>
          <w:szCs w:val="22"/>
        </w:rPr>
      </w:pPr>
    </w:p>
    <w:p w14:paraId="51A5C810" w14:textId="21CD74A6" w:rsidR="009D3A2C" w:rsidRPr="00BD4A53" w:rsidRDefault="009D3A2C" w:rsidP="009D3A2C">
      <w:pPr>
        <w:jc w:val="center"/>
        <w:rPr>
          <w:rFonts w:ascii="Arial" w:hAnsi="Arial" w:cs="Arial"/>
          <w:b/>
          <w:sz w:val="22"/>
          <w:szCs w:val="22"/>
        </w:rPr>
      </w:pPr>
    </w:p>
    <w:p w14:paraId="5FF8FEF4"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Luís Gustavo Fernandes Costa</w:t>
      </w:r>
    </w:p>
    <w:p w14:paraId="6E59BB1E"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Técnico de Informática</w:t>
      </w:r>
    </w:p>
    <w:p w14:paraId="036C5DFF" w14:textId="77777777" w:rsidR="009D3A2C" w:rsidRPr="00BD4A53" w:rsidRDefault="009D3A2C" w:rsidP="009D3A2C">
      <w:pPr>
        <w:jc w:val="both"/>
        <w:rPr>
          <w:rFonts w:ascii="Arial" w:hAnsi="Arial" w:cs="Arial"/>
          <w:b/>
          <w:sz w:val="22"/>
          <w:szCs w:val="22"/>
        </w:rPr>
      </w:pPr>
    </w:p>
    <w:p w14:paraId="55EF360C" w14:textId="77777777" w:rsidR="007C6626" w:rsidRDefault="007C6626" w:rsidP="009D3A2C">
      <w:pPr>
        <w:jc w:val="center"/>
        <w:rPr>
          <w:rFonts w:ascii="Arial" w:hAnsi="Arial" w:cs="Arial"/>
          <w:b/>
          <w:sz w:val="22"/>
          <w:szCs w:val="22"/>
        </w:rPr>
      </w:pPr>
    </w:p>
    <w:p w14:paraId="6F5EA8EB" w14:textId="6200D214" w:rsidR="009D3A2C" w:rsidRPr="00BD4A53" w:rsidRDefault="009D3A2C" w:rsidP="009D3A2C">
      <w:pPr>
        <w:jc w:val="center"/>
        <w:rPr>
          <w:rFonts w:ascii="Arial" w:hAnsi="Arial" w:cs="Arial"/>
          <w:b/>
          <w:sz w:val="22"/>
          <w:szCs w:val="22"/>
        </w:rPr>
      </w:pPr>
    </w:p>
    <w:p w14:paraId="1D8342CC"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José Germano Duarte</w:t>
      </w:r>
    </w:p>
    <w:p w14:paraId="4FA656AA"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Diretor Administrativo</w:t>
      </w:r>
    </w:p>
    <w:p w14:paraId="3B578755" w14:textId="77777777" w:rsidR="009D3A2C" w:rsidRPr="00BD4A53" w:rsidRDefault="009D3A2C" w:rsidP="009D3A2C">
      <w:pPr>
        <w:jc w:val="center"/>
        <w:rPr>
          <w:rFonts w:ascii="Arial" w:hAnsi="Arial" w:cs="Arial"/>
          <w:b/>
          <w:sz w:val="22"/>
          <w:szCs w:val="22"/>
        </w:rPr>
      </w:pPr>
    </w:p>
    <w:p w14:paraId="08D6B088" w14:textId="56EB4BBE" w:rsidR="00AE7A6E" w:rsidRDefault="00AE7A6E" w:rsidP="009D3A2C">
      <w:pPr>
        <w:jc w:val="center"/>
        <w:rPr>
          <w:rFonts w:ascii="Arial" w:hAnsi="Arial" w:cs="Arial"/>
          <w:b/>
          <w:sz w:val="22"/>
          <w:szCs w:val="22"/>
        </w:rPr>
      </w:pPr>
    </w:p>
    <w:p w14:paraId="1BC58979" w14:textId="77777777" w:rsidR="005021BA" w:rsidRPr="00BD4A53" w:rsidRDefault="005021BA" w:rsidP="009D3A2C">
      <w:pPr>
        <w:jc w:val="center"/>
        <w:rPr>
          <w:rFonts w:ascii="Arial" w:hAnsi="Arial" w:cs="Arial"/>
          <w:b/>
          <w:sz w:val="22"/>
          <w:szCs w:val="22"/>
        </w:rPr>
      </w:pPr>
    </w:p>
    <w:p w14:paraId="51E6AFCF"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Fernanda Teixeira Almeida</w:t>
      </w:r>
    </w:p>
    <w:p w14:paraId="19F37A0F" w14:textId="77777777" w:rsidR="009D3A2C" w:rsidRPr="00BD4A53" w:rsidRDefault="009D3A2C" w:rsidP="009D3A2C">
      <w:pPr>
        <w:jc w:val="center"/>
        <w:rPr>
          <w:rFonts w:ascii="Arial" w:hAnsi="Arial" w:cs="Arial"/>
          <w:b/>
          <w:sz w:val="22"/>
          <w:szCs w:val="22"/>
        </w:rPr>
      </w:pPr>
      <w:r w:rsidRPr="00BD4A53">
        <w:rPr>
          <w:rFonts w:ascii="Arial" w:hAnsi="Arial" w:cs="Arial"/>
          <w:b/>
          <w:sz w:val="22"/>
          <w:szCs w:val="22"/>
        </w:rPr>
        <w:t>Auxiliar de Administração</w:t>
      </w:r>
    </w:p>
    <w:p w14:paraId="2C9E4D78" w14:textId="77777777" w:rsidR="009D3A2C" w:rsidRDefault="009D3A2C" w:rsidP="009D3A2C">
      <w:pPr>
        <w:spacing w:line="276" w:lineRule="auto"/>
        <w:jc w:val="center"/>
        <w:rPr>
          <w:rFonts w:ascii="Arial" w:hAnsi="Arial" w:cs="Arial"/>
          <w:b/>
          <w:sz w:val="22"/>
          <w:szCs w:val="22"/>
        </w:rPr>
        <w:sectPr w:rsidR="009D3A2C" w:rsidSect="007C6626">
          <w:type w:val="continuous"/>
          <w:pgSz w:w="11900" w:h="16840"/>
          <w:pgMar w:top="1843" w:right="1800" w:bottom="1440" w:left="1276" w:header="708" w:footer="827" w:gutter="0"/>
          <w:pgNumType w:start="1"/>
          <w:cols w:space="720"/>
        </w:sectPr>
      </w:pPr>
    </w:p>
    <w:p w14:paraId="500EBB07" w14:textId="77777777" w:rsidR="00B51070" w:rsidRPr="00A47F78" w:rsidRDefault="00B51070" w:rsidP="009D3A2C">
      <w:pPr>
        <w:spacing w:line="276" w:lineRule="auto"/>
        <w:jc w:val="center"/>
        <w:rPr>
          <w:rFonts w:ascii="Arial" w:hAnsi="Arial" w:cs="Arial"/>
          <w:b/>
          <w:sz w:val="22"/>
          <w:szCs w:val="22"/>
        </w:rPr>
      </w:pPr>
    </w:p>
    <w:sectPr w:rsidR="00B51070" w:rsidRPr="00A47F78" w:rsidSect="007C6626">
      <w:type w:val="continuous"/>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9F23C" w14:textId="77777777" w:rsidR="001152FC" w:rsidRDefault="001152FC">
      <w:r>
        <w:separator/>
      </w:r>
    </w:p>
  </w:endnote>
  <w:endnote w:type="continuationSeparator" w:id="0">
    <w:p w14:paraId="59E3EF15" w14:textId="77777777" w:rsidR="001152FC" w:rsidRDefault="0011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D7D42" w14:textId="77777777" w:rsidR="001152FC" w:rsidRDefault="001152FC">
      <w:r>
        <w:separator/>
      </w:r>
    </w:p>
  </w:footnote>
  <w:footnote w:type="continuationSeparator" w:id="0">
    <w:p w14:paraId="591C13CC" w14:textId="77777777" w:rsidR="001152FC" w:rsidRDefault="0011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029BF"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38935BFD" wp14:editId="083CD60D">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1FAA"/>
    <w:multiLevelType w:val="multilevel"/>
    <w:tmpl w:val="DB0A90C4"/>
    <w:lvl w:ilvl="0">
      <w:start w:val="9"/>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1230D5A"/>
    <w:multiLevelType w:val="multilevel"/>
    <w:tmpl w:val="EE5CFA46"/>
    <w:lvl w:ilvl="0">
      <w:start w:val="8"/>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4C92339"/>
    <w:multiLevelType w:val="multilevel"/>
    <w:tmpl w:val="D8B2A52C"/>
    <w:lvl w:ilvl="0">
      <w:start w:val="10"/>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7653484"/>
    <w:multiLevelType w:val="hybridMultilevel"/>
    <w:tmpl w:val="B0B4767E"/>
    <w:lvl w:ilvl="0" w:tplc="5482692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2C014CF1"/>
    <w:multiLevelType w:val="multilevel"/>
    <w:tmpl w:val="68F0236A"/>
    <w:lvl w:ilvl="0">
      <w:start w:val="8"/>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07704A5"/>
    <w:multiLevelType w:val="multilevel"/>
    <w:tmpl w:val="F280D5B6"/>
    <w:lvl w:ilvl="0">
      <w:start w:val="3"/>
      <w:numFmt w:val="decimal"/>
      <w:lvlText w:val="%1."/>
      <w:lvlJc w:val="left"/>
      <w:pPr>
        <w:ind w:left="390" w:hanging="390"/>
      </w:pPr>
      <w:rPr>
        <w:rFonts w:hint="default"/>
      </w:rPr>
    </w:lvl>
    <w:lvl w:ilvl="1">
      <w:start w:val="1"/>
      <w:numFmt w:val="decimal"/>
      <w:suff w:val="space"/>
      <w:lvlText w:val="9.%2."/>
      <w:lvlJc w:val="left"/>
      <w:pPr>
        <w:ind w:left="0" w:firstLine="0"/>
      </w:pPr>
      <w:rPr>
        <w:rFonts w:hint="default"/>
        <w:b/>
        <w:i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2E2503F"/>
    <w:multiLevelType w:val="multilevel"/>
    <w:tmpl w:val="7540855E"/>
    <w:lvl w:ilvl="0">
      <w:start w:val="9"/>
      <w:numFmt w:val="decimal"/>
      <w:lvlText w:val="%1."/>
      <w:lvlJc w:val="left"/>
      <w:pPr>
        <w:ind w:left="540" w:hanging="54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36274236"/>
    <w:multiLevelType w:val="multilevel"/>
    <w:tmpl w:val="C3EE2D10"/>
    <w:lvl w:ilvl="0">
      <w:start w:val="13"/>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6F21DBB"/>
    <w:multiLevelType w:val="hybridMultilevel"/>
    <w:tmpl w:val="FDE03E1C"/>
    <w:lvl w:ilvl="0" w:tplc="F794A712">
      <w:start w:val="1"/>
      <w:numFmt w:val="lowerLetter"/>
      <w:suff w:val="space"/>
      <w:lvlText w:val="%1)"/>
      <w:lvlJc w:val="left"/>
      <w:pPr>
        <w:ind w:left="0" w:firstLine="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C5324A"/>
    <w:multiLevelType w:val="multilevel"/>
    <w:tmpl w:val="E64237D8"/>
    <w:lvl w:ilvl="0">
      <w:start w:val="8"/>
      <w:numFmt w:val="decimal"/>
      <w:lvlText w:val="%1."/>
      <w:lvlJc w:val="left"/>
      <w:pPr>
        <w:ind w:left="390" w:hanging="39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48BF79BF"/>
    <w:multiLevelType w:val="hybridMultilevel"/>
    <w:tmpl w:val="E6167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A155DD6"/>
    <w:multiLevelType w:val="multilevel"/>
    <w:tmpl w:val="3AF09778"/>
    <w:lvl w:ilvl="0">
      <w:start w:val="3"/>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lowerLetter"/>
      <w:suff w:val="space"/>
      <w:lvlText w:val="%3)"/>
      <w:lvlJc w:val="left"/>
      <w:pPr>
        <w:ind w:left="284" w:firstLine="0"/>
      </w:pPr>
      <w:rPr>
        <w:rFonts w:ascii="Arial" w:eastAsia="Cambria" w:hAnsi="Arial" w:cs="Arial"/>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096EF6"/>
    <w:multiLevelType w:val="multilevel"/>
    <w:tmpl w:val="C7BC0002"/>
    <w:lvl w:ilvl="0">
      <w:start w:val="6"/>
      <w:numFmt w:val="decimal"/>
      <w:lvlText w:val="%1."/>
      <w:lvlJc w:val="left"/>
      <w:pPr>
        <w:ind w:left="540" w:hanging="540"/>
      </w:pPr>
      <w:rPr>
        <w:rFonts w:hint="default"/>
        <w:b w:val="0"/>
      </w:rPr>
    </w:lvl>
    <w:lvl w:ilvl="1">
      <w:start w:val="3"/>
      <w:numFmt w:val="decimal"/>
      <w:lvlText w:val="%1.%2."/>
      <w:lvlJc w:val="left"/>
      <w:pPr>
        <w:ind w:left="862" w:hanging="720"/>
      </w:pPr>
      <w:rPr>
        <w:rFonts w:hint="default"/>
        <w:b w:val="0"/>
      </w:rPr>
    </w:lvl>
    <w:lvl w:ilvl="2">
      <w:start w:val="1"/>
      <w:numFmt w:val="decimal"/>
      <w:suff w:val="space"/>
      <w:lvlText w:val="%1.%2.%3."/>
      <w:lvlJc w:val="left"/>
      <w:pPr>
        <w:ind w:left="284" w:firstLine="0"/>
      </w:pPr>
      <w:rPr>
        <w:rFonts w:hint="default"/>
        <w:b/>
        <w:bCs/>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4B485B41"/>
    <w:multiLevelType w:val="multilevel"/>
    <w:tmpl w:val="31F84D40"/>
    <w:lvl w:ilvl="0">
      <w:start w:val="12"/>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4C122178"/>
    <w:multiLevelType w:val="multilevel"/>
    <w:tmpl w:val="3C06242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4ED04EBF"/>
    <w:multiLevelType w:val="multilevel"/>
    <w:tmpl w:val="72E097D2"/>
    <w:lvl w:ilvl="0">
      <w:start w:val="1"/>
      <w:numFmt w:val="decimal"/>
      <w:lvlText w:val="%1."/>
      <w:lvlJc w:val="left"/>
      <w:pPr>
        <w:tabs>
          <w:tab w:val="num" w:pos="717"/>
        </w:tabs>
        <w:ind w:left="717"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b w:val="0"/>
        <w:i w:val="0"/>
      </w:rPr>
    </w:lvl>
    <w:lvl w:ilvl="4">
      <w:start w:val="1"/>
      <w:numFmt w:val="decimal"/>
      <w:lvlText w:val="%1.%2.%3.%4.%5."/>
      <w:lvlJc w:val="left"/>
      <w:pPr>
        <w:tabs>
          <w:tab w:val="num" w:pos="2494"/>
        </w:tabs>
        <w:ind w:left="2494"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17" w15:restartNumberingAfterBreak="0">
    <w:nsid w:val="51381099"/>
    <w:multiLevelType w:val="multilevel"/>
    <w:tmpl w:val="0054E26C"/>
    <w:lvl w:ilvl="0">
      <w:start w:val="6"/>
      <w:numFmt w:val="decimal"/>
      <w:lvlText w:val="%1."/>
      <w:lvlJc w:val="left"/>
      <w:pPr>
        <w:ind w:left="390" w:hanging="390"/>
      </w:pPr>
      <w:rPr>
        <w:rFonts w:hint="default"/>
      </w:rPr>
    </w:lvl>
    <w:lvl w:ilvl="1">
      <w:start w:val="1"/>
      <w:numFmt w:val="decimal"/>
      <w:suff w:val="space"/>
      <w:lvlText w:val="7.%2."/>
      <w:lvlJc w:val="left"/>
      <w:pPr>
        <w:ind w:left="0" w:firstLine="0"/>
      </w:pPr>
      <w:rPr>
        <w:rFonts w:hint="default"/>
      </w:rPr>
    </w:lvl>
    <w:lvl w:ilvl="2">
      <w:start w:val="1"/>
      <w:numFmt w:val="decimal"/>
      <w:lvlText w:val="7.%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CC630D"/>
    <w:multiLevelType w:val="multilevel"/>
    <w:tmpl w:val="7AAED732"/>
    <w:lvl w:ilvl="0">
      <w:start w:val="11"/>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6E37FF1"/>
    <w:multiLevelType w:val="hybridMultilevel"/>
    <w:tmpl w:val="28FCAB20"/>
    <w:lvl w:ilvl="0" w:tplc="8412133C">
      <w:start w:val="1"/>
      <w:numFmt w:val="upperRoman"/>
      <w:suff w:val="space"/>
      <w:lvlText w:val="%1-"/>
      <w:lvlJc w:val="left"/>
      <w:pPr>
        <w:ind w:left="0" w:firstLine="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E94454"/>
    <w:multiLevelType w:val="multilevel"/>
    <w:tmpl w:val="B50C3DF6"/>
    <w:lvl w:ilvl="0">
      <w:start w:val="5"/>
      <w:numFmt w:val="decimal"/>
      <w:suff w:val="space"/>
      <w:lvlText w:val="%1."/>
      <w:lvlJc w:val="left"/>
      <w:pPr>
        <w:ind w:left="0" w:firstLine="0"/>
      </w:pPr>
      <w:rPr>
        <w:b/>
      </w:rPr>
    </w:lvl>
    <w:lvl w:ilvl="1">
      <w:start w:val="1"/>
      <w:numFmt w:val="decimal"/>
      <w:suff w:val="space"/>
      <w:lvlText w:val="%1.%2."/>
      <w:lvlJc w:val="left"/>
      <w:pPr>
        <w:ind w:left="0" w:firstLine="0"/>
      </w:pPr>
      <w:rPr>
        <w:b/>
        <w:sz w:val="22"/>
        <w:szCs w:val="22"/>
      </w:rPr>
    </w:lvl>
    <w:lvl w:ilvl="2">
      <w:start w:val="1"/>
      <w:numFmt w:val="decimal"/>
      <w:suff w:val="space"/>
      <w:lvlText w:val="%1.%2.%3."/>
      <w:lvlJc w:val="left"/>
      <w:pPr>
        <w:ind w:left="284" w:firstLine="0"/>
      </w:pPr>
      <w:rPr>
        <w:b/>
        <w:sz w:val="22"/>
        <w:szCs w:val="22"/>
      </w:rPr>
    </w:lvl>
    <w:lvl w:ilvl="3">
      <w:start w:val="1"/>
      <w:numFmt w:val="lowerLetter"/>
      <w:lvlText w:val="%4)"/>
      <w:lvlJc w:val="left"/>
      <w:pPr>
        <w:ind w:left="720" w:hanging="363"/>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AF702B9"/>
    <w:multiLevelType w:val="multilevel"/>
    <w:tmpl w:val="89B4262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lowerLetter"/>
      <w:suff w:val="space"/>
      <w:lvlText w:val="%3)"/>
      <w:lvlJc w:val="left"/>
      <w:pPr>
        <w:ind w:left="284" w:firstLine="0"/>
      </w:pPr>
      <w:rPr>
        <w:rFonts w:hint="default"/>
        <w:b/>
      </w:rPr>
    </w:lvl>
    <w:lvl w:ilvl="3">
      <w:start w:val="1"/>
      <w:numFmt w:val="lowerRoman"/>
      <w:lvlText w:val="%4."/>
      <w:lvlJc w:val="righ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5DC525AC"/>
    <w:multiLevelType w:val="multilevel"/>
    <w:tmpl w:val="8D1008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A53449"/>
    <w:multiLevelType w:val="multilevel"/>
    <w:tmpl w:val="21341132"/>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61814EA4"/>
    <w:multiLevelType w:val="multilevel"/>
    <w:tmpl w:val="543CE8DA"/>
    <w:lvl w:ilvl="0">
      <w:start w:val="4"/>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4DB02E5"/>
    <w:multiLevelType w:val="multilevel"/>
    <w:tmpl w:val="845E7F80"/>
    <w:lvl w:ilvl="0">
      <w:start w:val="7"/>
      <w:numFmt w:val="decimal"/>
      <w:lvlText w:val="%1."/>
      <w:lvlJc w:val="left"/>
      <w:pPr>
        <w:ind w:left="360" w:hanging="360"/>
      </w:pPr>
      <w:rPr>
        <w:rFonts w:hint="default"/>
        <w:b w:val="0"/>
        <w:color w:val="auto"/>
      </w:rPr>
    </w:lvl>
    <w:lvl w:ilvl="1">
      <w:start w:val="2"/>
      <w:numFmt w:val="decimal"/>
      <w:suff w:val="space"/>
      <w:lvlText w:val="%1.%2."/>
      <w:lvlJc w:val="left"/>
      <w:pPr>
        <w:ind w:left="0" w:firstLine="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6" w15:restartNumberingAfterBreak="0">
    <w:nsid w:val="6A1A2F88"/>
    <w:multiLevelType w:val="multilevel"/>
    <w:tmpl w:val="EC6C7AB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rPr>
    </w:lvl>
    <w:lvl w:ilvl="3">
      <w:start w:val="1"/>
      <w:numFmt w:val="decimal"/>
      <w:isLgl/>
      <w:suff w:val="space"/>
      <w:lvlText w:val="%1.%2.%3.%4."/>
      <w:lvlJc w:val="left"/>
      <w:pPr>
        <w:ind w:left="0" w:firstLine="851"/>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6D256E39"/>
    <w:multiLevelType w:val="multilevel"/>
    <w:tmpl w:val="9EFC9F3A"/>
    <w:lvl w:ilvl="0">
      <w:start w:val="6"/>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6D82532E"/>
    <w:multiLevelType w:val="multilevel"/>
    <w:tmpl w:val="C27ED3C2"/>
    <w:lvl w:ilvl="0">
      <w:start w:val="14"/>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6E2B3695"/>
    <w:multiLevelType w:val="multilevel"/>
    <w:tmpl w:val="7F6CDBCA"/>
    <w:lvl w:ilvl="0">
      <w:start w:val="15"/>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7AB96910"/>
    <w:multiLevelType w:val="multilevel"/>
    <w:tmpl w:val="35988BB4"/>
    <w:lvl w:ilvl="0">
      <w:start w:val="4"/>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AE87648"/>
    <w:multiLevelType w:val="multilevel"/>
    <w:tmpl w:val="DF8EF8B4"/>
    <w:lvl w:ilvl="0">
      <w:start w:val="7"/>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7"/>
  </w:num>
  <w:num w:numId="2">
    <w:abstractNumId w:val="31"/>
  </w:num>
  <w:num w:numId="3">
    <w:abstractNumId w:val="2"/>
  </w:num>
  <w:num w:numId="4">
    <w:abstractNumId w:val="0"/>
  </w:num>
  <w:num w:numId="5">
    <w:abstractNumId w:val="3"/>
  </w:num>
  <w:num w:numId="6">
    <w:abstractNumId w:val="18"/>
  </w:num>
  <w:num w:numId="7">
    <w:abstractNumId w:val="14"/>
  </w:num>
  <w:num w:numId="8">
    <w:abstractNumId w:val="8"/>
  </w:num>
  <w:num w:numId="9">
    <w:abstractNumId w:val="28"/>
  </w:num>
  <w:num w:numId="10">
    <w:abstractNumId w:val="29"/>
  </w:num>
  <w:num w:numId="11">
    <w:abstractNumId w:val="21"/>
  </w:num>
  <w:num w:numId="12">
    <w:abstractNumId w:val="15"/>
  </w:num>
  <w:num w:numId="13">
    <w:abstractNumId w:val="19"/>
  </w:num>
  <w:num w:numId="14">
    <w:abstractNumId w:val="22"/>
  </w:num>
  <w:num w:numId="15">
    <w:abstractNumId w:val="10"/>
  </w:num>
  <w:num w:numId="16">
    <w:abstractNumId w:val="26"/>
  </w:num>
  <w:num w:numId="17">
    <w:abstractNumId w:val="24"/>
  </w:num>
  <w:num w:numId="18">
    <w:abstractNumId w:val="9"/>
  </w:num>
  <w:num w:numId="19">
    <w:abstractNumId w:val="17"/>
  </w:num>
  <w:num w:numId="20">
    <w:abstractNumId w:val="6"/>
  </w:num>
  <w:num w:numId="21">
    <w:abstractNumId w:val="7"/>
  </w:num>
  <w:num w:numId="22">
    <w:abstractNumId w:val="23"/>
  </w:num>
  <w:num w:numId="23">
    <w:abstractNumId w:val="11"/>
  </w:num>
  <w:num w:numId="24">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2"/>
  </w:num>
  <w:num w:numId="32">
    <w:abstractNumId w:val="30"/>
  </w:num>
  <w:num w:numId="33">
    <w:abstractNumId w:val="6"/>
    <w:lvlOverride w:ilvl="0">
      <w:lvl w:ilvl="0">
        <w:start w:val="3"/>
        <w:numFmt w:val="decimal"/>
        <w:lvlText w:val="%1."/>
        <w:lvlJc w:val="left"/>
        <w:pPr>
          <w:ind w:left="390" w:hanging="390"/>
        </w:pPr>
        <w:rPr>
          <w:rFonts w:hint="default"/>
        </w:rPr>
      </w:lvl>
    </w:lvlOverride>
    <w:lvlOverride w:ilvl="1">
      <w:lvl w:ilvl="1">
        <w:start w:val="1"/>
        <w:numFmt w:val="decimal"/>
        <w:suff w:val="space"/>
        <w:lvlText w:val="5.%2."/>
        <w:lvlJc w:val="left"/>
        <w:pPr>
          <w:ind w:left="0" w:firstLine="0"/>
        </w:pPr>
        <w:rPr>
          <w:rFonts w:hint="default"/>
          <w:b/>
          <w:i w:val="0"/>
        </w:rPr>
      </w:lvl>
    </w:lvlOverride>
    <w:lvlOverride w:ilvl="2">
      <w:lvl w:ilvl="2">
        <w:start w:val="1"/>
        <w:numFmt w:val="decimal"/>
        <w:suff w:val="space"/>
        <w:lvlText w:val="%1.%2.%3."/>
        <w:lvlJc w:val="left"/>
        <w:pPr>
          <w:ind w:left="284" w:firstLine="0"/>
        </w:pPr>
        <w:rPr>
          <w:rFonts w:hint="default"/>
          <w:b/>
          <w:bCs/>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34">
    <w:abstractNumId w:val="6"/>
    <w:lvlOverride w:ilvl="0">
      <w:lvl w:ilvl="0">
        <w:start w:val="3"/>
        <w:numFmt w:val="decimal"/>
        <w:lvlText w:val="%1."/>
        <w:lvlJc w:val="left"/>
        <w:pPr>
          <w:ind w:left="390" w:hanging="390"/>
        </w:pPr>
        <w:rPr>
          <w:rFonts w:hint="default"/>
        </w:rPr>
      </w:lvl>
    </w:lvlOverride>
    <w:lvlOverride w:ilvl="1">
      <w:lvl w:ilvl="1">
        <w:start w:val="1"/>
        <w:numFmt w:val="decimal"/>
        <w:suff w:val="space"/>
        <w:lvlText w:val="7.%2."/>
        <w:lvlJc w:val="left"/>
        <w:pPr>
          <w:ind w:left="0" w:firstLine="0"/>
        </w:pPr>
        <w:rPr>
          <w:rFonts w:hint="default"/>
          <w:b/>
          <w:i w:val="0"/>
        </w:rPr>
      </w:lvl>
    </w:lvlOverride>
    <w:lvlOverride w:ilvl="2">
      <w:lvl w:ilvl="2">
        <w:start w:val="1"/>
        <w:numFmt w:val="decimal"/>
        <w:suff w:val="space"/>
        <w:lvlText w:val="%1.%2.%3."/>
        <w:lvlJc w:val="left"/>
        <w:pPr>
          <w:ind w:left="284" w:firstLine="0"/>
        </w:pPr>
        <w:rPr>
          <w:rFonts w:hint="default"/>
          <w:b/>
          <w:bCs/>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35">
    <w:abstractNumId w:val="25"/>
  </w:num>
  <w:num w:numId="36">
    <w:abstractNumId w:val="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26881"/>
    <w:rsid w:val="000334F9"/>
    <w:rsid w:val="000474F9"/>
    <w:rsid w:val="00075924"/>
    <w:rsid w:val="000956BC"/>
    <w:rsid w:val="000D1E90"/>
    <w:rsid w:val="000E4F18"/>
    <w:rsid w:val="000E7917"/>
    <w:rsid w:val="000F4CDE"/>
    <w:rsid w:val="00105782"/>
    <w:rsid w:val="001152FC"/>
    <w:rsid w:val="00123ACD"/>
    <w:rsid w:val="00155DD8"/>
    <w:rsid w:val="001646C8"/>
    <w:rsid w:val="00167E58"/>
    <w:rsid w:val="00180EAA"/>
    <w:rsid w:val="001978C3"/>
    <w:rsid w:val="001A3B82"/>
    <w:rsid w:val="001B4A47"/>
    <w:rsid w:val="001D021C"/>
    <w:rsid w:val="001D5EC2"/>
    <w:rsid w:val="001F01F9"/>
    <w:rsid w:val="001F1F11"/>
    <w:rsid w:val="001F30B4"/>
    <w:rsid w:val="001F3AF1"/>
    <w:rsid w:val="002000A8"/>
    <w:rsid w:val="00200452"/>
    <w:rsid w:val="00221EFD"/>
    <w:rsid w:val="00236EF5"/>
    <w:rsid w:val="002417AC"/>
    <w:rsid w:val="00275E66"/>
    <w:rsid w:val="00276A75"/>
    <w:rsid w:val="00284F5B"/>
    <w:rsid w:val="002D4085"/>
    <w:rsid w:val="002E60CF"/>
    <w:rsid w:val="002F6B18"/>
    <w:rsid w:val="00316A0E"/>
    <w:rsid w:val="0032052C"/>
    <w:rsid w:val="003532AA"/>
    <w:rsid w:val="00357786"/>
    <w:rsid w:val="00370F2B"/>
    <w:rsid w:val="00376349"/>
    <w:rsid w:val="00386D70"/>
    <w:rsid w:val="00390403"/>
    <w:rsid w:val="00392254"/>
    <w:rsid w:val="003922B9"/>
    <w:rsid w:val="0039553B"/>
    <w:rsid w:val="003A4028"/>
    <w:rsid w:val="003A69D1"/>
    <w:rsid w:val="00402306"/>
    <w:rsid w:val="00426F14"/>
    <w:rsid w:val="00450F56"/>
    <w:rsid w:val="00456158"/>
    <w:rsid w:val="00472C64"/>
    <w:rsid w:val="00473C04"/>
    <w:rsid w:val="00476B3B"/>
    <w:rsid w:val="004A615D"/>
    <w:rsid w:val="004B415E"/>
    <w:rsid w:val="004B584F"/>
    <w:rsid w:val="004C0FF8"/>
    <w:rsid w:val="004C4E7D"/>
    <w:rsid w:val="004E2C6F"/>
    <w:rsid w:val="004F01B4"/>
    <w:rsid w:val="005006B3"/>
    <w:rsid w:val="005021BA"/>
    <w:rsid w:val="00505109"/>
    <w:rsid w:val="0050600E"/>
    <w:rsid w:val="005412E9"/>
    <w:rsid w:val="00541464"/>
    <w:rsid w:val="0055198F"/>
    <w:rsid w:val="0055545D"/>
    <w:rsid w:val="00575008"/>
    <w:rsid w:val="00575B28"/>
    <w:rsid w:val="0057670C"/>
    <w:rsid w:val="00583F75"/>
    <w:rsid w:val="00587F01"/>
    <w:rsid w:val="005B5FA6"/>
    <w:rsid w:val="005B7D0B"/>
    <w:rsid w:val="005C4E10"/>
    <w:rsid w:val="005E4D12"/>
    <w:rsid w:val="00622CF5"/>
    <w:rsid w:val="00627A4C"/>
    <w:rsid w:val="00637625"/>
    <w:rsid w:val="006554D4"/>
    <w:rsid w:val="00655BC1"/>
    <w:rsid w:val="00656DE0"/>
    <w:rsid w:val="00663D00"/>
    <w:rsid w:val="00667F91"/>
    <w:rsid w:val="00682332"/>
    <w:rsid w:val="006B7450"/>
    <w:rsid w:val="006C705A"/>
    <w:rsid w:val="006F4193"/>
    <w:rsid w:val="00705319"/>
    <w:rsid w:val="0070691B"/>
    <w:rsid w:val="0071259C"/>
    <w:rsid w:val="00736197"/>
    <w:rsid w:val="0074141F"/>
    <w:rsid w:val="00744EA8"/>
    <w:rsid w:val="00745FDB"/>
    <w:rsid w:val="00752A78"/>
    <w:rsid w:val="00763FED"/>
    <w:rsid w:val="0076487C"/>
    <w:rsid w:val="00771052"/>
    <w:rsid w:val="0077357A"/>
    <w:rsid w:val="007833B7"/>
    <w:rsid w:val="007842BB"/>
    <w:rsid w:val="007B4183"/>
    <w:rsid w:val="007C6626"/>
    <w:rsid w:val="007E02F5"/>
    <w:rsid w:val="007E665A"/>
    <w:rsid w:val="007F260D"/>
    <w:rsid w:val="00800804"/>
    <w:rsid w:val="008159C4"/>
    <w:rsid w:val="00843E6A"/>
    <w:rsid w:val="00850934"/>
    <w:rsid w:val="008620D9"/>
    <w:rsid w:val="00863DF6"/>
    <w:rsid w:val="00864B9F"/>
    <w:rsid w:val="0087500C"/>
    <w:rsid w:val="008768EE"/>
    <w:rsid w:val="008777E9"/>
    <w:rsid w:val="00882620"/>
    <w:rsid w:val="00887D4F"/>
    <w:rsid w:val="00894C0F"/>
    <w:rsid w:val="008D3E72"/>
    <w:rsid w:val="008E4D1B"/>
    <w:rsid w:val="00914AAC"/>
    <w:rsid w:val="00927394"/>
    <w:rsid w:val="00946AD3"/>
    <w:rsid w:val="00966136"/>
    <w:rsid w:val="00966955"/>
    <w:rsid w:val="00990ACE"/>
    <w:rsid w:val="009A5E33"/>
    <w:rsid w:val="009B0482"/>
    <w:rsid w:val="009C34F3"/>
    <w:rsid w:val="009D11A0"/>
    <w:rsid w:val="009D3A2C"/>
    <w:rsid w:val="009E0765"/>
    <w:rsid w:val="009E26A8"/>
    <w:rsid w:val="00A03FFD"/>
    <w:rsid w:val="00A06200"/>
    <w:rsid w:val="00A162AE"/>
    <w:rsid w:val="00A47F78"/>
    <w:rsid w:val="00A832EF"/>
    <w:rsid w:val="00A943EB"/>
    <w:rsid w:val="00AA2137"/>
    <w:rsid w:val="00AA3DCB"/>
    <w:rsid w:val="00AB3E6D"/>
    <w:rsid w:val="00AE7A6E"/>
    <w:rsid w:val="00AF2548"/>
    <w:rsid w:val="00B06C45"/>
    <w:rsid w:val="00B378B5"/>
    <w:rsid w:val="00B51070"/>
    <w:rsid w:val="00B533AC"/>
    <w:rsid w:val="00B6161F"/>
    <w:rsid w:val="00B7339D"/>
    <w:rsid w:val="00BB5148"/>
    <w:rsid w:val="00BD27A0"/>
    <w:rsid w:val="00BE1CDB"/>
    <w:rsid w:val="00BF640F"/>
    <w:rsid w:val="00C637E4"/>
    <w:rsid w:val="00CD47DB"/>
    <w:rsid w:val="00CE3623"/>
    <w:rsid w:val="00D04CF9"/>
    <w:rsid w:val="00D10D8F"/>
    <w:rsid w:val="00D45DA5"/>
    <w:rsid w:val="00D539E1"/>
    <w:rsid w:val="00D56912"/>
    <w:rsid w:val="00D849D9"/>
    <w:rsid w:val="00D84CFC"/>
    <w:rsid w:val="00DE0889"/>
    <w:rsid w:val="00DE564E"/>
    <w:rsid w:val="00E22CEA"/>
    <w:rsid w:val="00E41D13"/>
    <w:rsid w:val="00E512DE"/>
    <w:rsid w:val="00E55EB6"/>
    <w:rsid w:val="00E60EC1"/>
    <w:rsid w:val="00E843A4"/>
    <w:rsid w:val="00EA0EEB"/>
    <w:rsid w:val="00EB2564"/>
    <w:rsid w:val="00EC39B3"/>
    <w:rsid w:val="00F104F3"/>
    <w:rsid w:val="00F11AA3"/>
    <w:rsid w:val="00F22252"/>
    <w:rsid w:val="00F356D8"/>
    <w:rsid w:val="00F544EF"/>
    <w:rsid w:val="00F66882"/>
    <w:rsid w:val="00F67FBB"/>
    <w:rsid w:val="00F7189B"/>
    <w:rsid w:val="00F86818"/>
    <w:rsid w:val="00F91AE5"/>
    <w:rsid w:val="00F9561C"/>
    <w:rsid w:val="00F97019"/>
    <w:rsid w:val="00FD4C3A"/>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CA1AF"/>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paragraph" w:styleId="PargrafodaLista">
    <w:name w:val="List Paragraph"/>
    <w:basedOn w:val="Normal"/>
    <w:link w:val="PargrafodaListaChar"/>
    <w:uiPriority w:val="72"/>
    <w:qFormat/>
    <w:rsid w:val="00E55EB6"/>
    <w:pPr>
      <w:ind w:left="720"/>
      <w:contextualSpacing/>
    </w:pPr>
  </w:style>
  <w:style w:type="character" w:styleId="nfase">
    <w:name w:val="Emphasis"/>
    <w:basedOn w:val="Fontepargpadro"/>
    <w:uiPriority w:val="20"/>
    <w:qFormat/>
    <w:rsid w:val="008620D9"/>
    <w:rPr>
      <w:i/>
      <w:iCs/>
    </w:rPr>
  </w:style>
  <w:style w:type="character" w:customStyle="1" w:styleId="PargrafodaListaChar">
    <w:name w:val="Parágrafo da Lista Char"/>
    <w:link w:val="PargrafodaLista"/>
    <w:uiPriority w:val="72"/>
    <w:locked/>
    <w:rsid w:val="008768EE"/>
  </w:style>
  <w:style w:type="character" w:styleId="MenoPendente">
    <w:name w:val="Unresolved Mention"/>
    <w:basedOn w:val="Fontepargpadro"/>
    <w:uiPriority w:val="99"/>
    <w:semiHidden/>
    <w:unhideWhenUsed/>
    <w:rsid w:val="00EC39B3"/>
    <w:rPr>
      <w:color w:val="605E5C"/>
      <w:shd w:val="clear" w:color="auto" w:fill="E1DFDD"/>
    </w:rPr>
  </w:style>
  <w:style w:type="paragraph" w:styleId="Textodebalo">
    <w:name w:val="Balloon Text"/>
    <w:basedOn w:val="Normal"/>
    <w:link w:val="TextodebaloChar"/>
    <w:uiPriority w:val="99"/>
    <w:semiHidden/>
    <w:unhideWhenUsed/>
    <w:rsid w:val="002417AC"/>
    <w:rPr>
      <w:rFonts w:ascii="Segoe UI" w:hAnsi="Segoe UI" w:cs="Segoe UI"/>
      <w:sz w:val="18"/>
      <w:szCs w:val="18"/>
    </w:rPr>
  </w:style>
  <w:style w:type="character" w:customStyle="1" w:styleId="TextodebaloChar">
    <w:name w:val="Texto de balão Char"/>
    <w:basedOn w:val="Fontepargpadro"/>
    <w:link w:val="Textodebalo"/>
    <w:uiPriority w:val="99"/>
    <w:semiHidden/>
    <w:rsid w:val="00241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301853">
      <w:bodyDiv w:val="1"/>
      <w:marLeft w:val="0"/>
      <w:marRight w:val="0"/>
      <w:marTop w:val="0"/>
      <w:marBottom w:val="0"/>
      <w:divBdr>
        <w:top w:val="none" w:sz="0" w:space="0" w:color="auto"/>
        <w:left w:val="none" w:sz="0" w:space="0" w:color="auto"/>
        <w:bottom w:val="none" w:sz="0" w:space="0" w:color="auto"/>
        <w:right w:val="none" w:sz="0" w:space="0" w:color="auto"/>
      </w:divBdr>
    </w:div>
    <w:div w:id="1656378521">
      <w:bodyDiv w:val="1"/>
      <w:marLeft w:val="0"/>
      <w:marRight w:val="0"/>
      <w:marTop w:val="0"/>
      <w:marBottom w:val="0"/>
      <w:divBdr>
        <w:top w:val="none" w:sz="0" w:space="0" w:color="auto"/>
        <w:left w:val="none" w:sz="0" w:space="0" w:color="auto"/>
        <w:bottom w:val="none" w:sz="0" w:space="0" w:color="auto"/>
        <w:right w:val="none" w:sz="0" w:space="0" w:color="auto"/>
      </w:divBdr>
    </w:div>
    <w:div w:id="171946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660E-F96C-46B7-A561-D7ED374F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10</Pages>
  <Words>3231</Words>
  <Characters>17448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44</cp:revision>
  <cp:lastPrinted>2020-12-29T13:41:00Z</cp:lastPrinted>
  <dcterms:created xsi:type="dcterms:W3CDTF">2019-06-13T17:21:00Z</dcterms:created>
  <dcterms:modified xsi:type="dcterms:W3CDTF">2020-12-29T13:44:00Z</dcterms:modified>
</cp:coreProperties>
</file>